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17" w:rsidRPr="00896D7B" w:rsidRDefault="00F04417" w:rsidP="00896D7B">
      <w:pPr>
        <w:jc w:val="center"/>
        <w:rPr>
          <w:b/>
          <w:sz w:val="26"/>
          <w:szCs w:val="26"/>
        </w:rPr>
      </w:pPr>
      <w:r w:rsidRPr="00896D7B">
        <w:rPr>
          <w:b/>
          <w:sz w:val="26"/>
          <w:szCs w:val="26"/>
        </w:rPr>
        <w:t xml:space="preserve">Протокол № </w:t>
      </w:r>
      <w:r w:rsidR="00AC59C6" w:rsidRPr="00896D7B">
        <w:rPr>
          <w:b/>
          <w:sz w:val="26"/>
          <w:szCs w:val="26"/>
        </w:rPr>
        <w:t>3</w:t>
      </w:r>
    </w:p>
    <w:p w:rsidR="00F04417" w:rsidRPr="00896D7B" w:rsidRDefault="00F04417" w:rsidP="00896D7B">
      <w:pPr>
        <w:jc w:val="center"/>
        <w:rPr>
          <w:b/>
          <w:sz w:val="26"/>
          <w:szCs w:val="26"/>
        </w:rPr>
      </w:pPr>
      <w:r w:rsidRPr="00896D7B">
        <w:rPr>
          <w:b/>
          <w:sz w:val="26"/>
          <w:szCs w:val="26"/>
        </w:rPr>
        <w:t>заседания межведомственной комиссии по профилактике правонарушений в Чукотском муниципальном районе</w:t>
      </w:r>
    </w:p>
    <w:p w:rsidR="00F04417" w:rsidRPr="00896D7B" w:rsidRDefault="00F04417" w:rsidP="00896D7B">
      <w:pPr>
        <w:jc w:val="both"/>
        <w:rPr>
          <w:sz w:val="26"/>
          <w:szCs w:val="26"/>
        </w:rPr>
      </w:pPr>
    </w:p>
    <w:p w:rsidR="00F04417" w:rsidRPr="00896D7B" w:rsidRDefault="00F04417" w:rsidP="00896D7B">
      <w:pPr>
        <w:jc w:val="both"/>
        <w:rPr>
          <w:sz w:val="26"/>
          <w:szCs w:val="26"/>
        </w:rPr>
      </w:pPr>
      <w:r w:rsidRPr="00896D7B">
        <w:rPr>
          <w:sz w:val="26"/>
          <w:szCs w:val="26"/>
        </w:rPr>
        <w:t xml:space="preserve">от </w:t>
      </w:r>
      <w:r w:rsidR="00AC59C6" w:rsidRPr="00896D7B">
        <w:rPr>
          <w:sz w:val="26"/>
          <w:szCs w:val="26"/>
        </w:rPr>
        <w:t>10.08.</w:t>
      </w:r>
      <w:r w:rsidRPr="00896D7B">
        <w:rPr>
          <w:sz w:val="26"/>
          <w:szCs w:val="26"/>
        </w:rPr>
        <w:t>201</w:t>
      </w:r>
      <w:r w:rsidR="004A141E" w:rsidRPr="00896D7B">
        <w:rPr>
          <w:sz w:val="26"/>
          <w:szCs w:val="26"/>
        </w:rPr>
        <w:t>7</w:t>
      </w:r>
      <w:r w:rsidRPr="00896D7B">
        <w:rPr>
          <w:sz w:val="26"/>
          <w:szCs w:val="26"/>
        </w:rPr>
        <w:t xml:space="preserve"> г.   с. Лаврентия</w:t>
      </w:r>
    </w:p>
    <w:p w:rsidR="00F04417" w:rsidRPr="00896D7B" w:rsidRDefault="00F04417" w:rsidP="00896D7B">
      <w:pPr>
        <w:jc w:val="both"/>
        <w:rPr>
          <w:sz w:val="26"/>
          <w:szCs w:val="26"/>
        </w:rPr>
      </w:pPr>
    </w:p>
    <w:p w:rsidR="00F04417" w:rsidRPr="00896D7B" w:rsidRDefault="00F04417" w:rsidP="00896D7B">
      <w:pPr>
        <w:jc w:val="both"/>
        <w:rPr>
          <w:sz w:val="26"/>
          <w:szCs w:val="26"/>
        </w:rPr>
      </w:pPr>
      <w:r w:rsidRPr="00896D7B">
        <w:rPr>
          <w:sz w:val="26"/>
          <w:szCs w:val="26"/>
        </w:rPr>
        <w:t>На заседании комиссии присутствуют:</w:t>
      </w:r>
    </w:p>
    <w:tbl>
      <w:tblPr>
        <w:tblW w:w="0" w:type="auto"/>
        <w:tblLook w:val="00A0" w:firstRow="1" w:lastRow="0" w:firstColumn="1" w:lastColumn="0" w:noHBand="0" w:noVBand="0"/>
      </w:tblPr>
      <w:tblGrid>
        <w:gridCol w:w="3190"/>
        <w:gridCol w:w="462"/>
        <w:gridCol w:w="5919"/>
      </w:tblGrid>
      <w:tr w:rsidR="006E4F9C" w:rsidRPr="00896D7B" w:rsidTr="00896D7B">
        <w:tc>
          <w:tcPr>
            <w:tcW w:w="9571" w:type="dxa"/>
            <w:gridSpan w:val="3"/>
          </w:tcPr>
          <w:p w:rsidR="006E4F9C" w:rsidRPr="00896D7B" w:rsidRDefault="006E4F9C" w:rsidP="00896D7B">
            <w:pPr>
              <w:jc w:val="both"/>
              <w:rPr>
                <w:sz w:val="26"/>
                <w:szCs w:val="26"/>
              </w:rPr>
            </w:pPr>
            <w:r w:rsidRPr="00896D7B">
              <w:rPr>
                <w:sz w:val="26"/>
                <w:szCs w:val="26"/>
              </w:rPr>
              <w:t>Председатель комиссии:</w:t>
            </w:r>
          </w:p>
        </w:tc>
      </w:tr>
      <w:tr w:rsidR="006E4F9C" w:rsidRPr="00896D7B" w:rsidTr="00896D7B">
        <w:tc>
          <w:tcPr>
            <w:tcW w:w="3190" w:type="dxa"/>
          </w:tcPr>
          <w:p w:rsidR="006E4F9C" w:rsidRPr="00896D7B" w:rsidRDefault="006E4F9C" w:rsidP="00896D7B">
            <w:pPr>
              <w:jc w:val="both"/>
              <w:rPr>
                <w:sz w:val="26"/>
                <w:szCs w:val="26"/>
              </w:rPr>
            </w:pPr>
            <w:r w:rsidRPr="00896D7B">
              <w:rPr>
                <w:sz w:val="26"/>
                <w:szCs w:val="26"/>
              </w:rPr>
              <w:t>Пенечейвуна Е.А.</w:t>
            </w:r>
          </w:p>
        </w:tc>
        <w:tc>
          <w:tcPr>
            <w:tcW w:w="462" w:type="dxa"/>
          </w:tcPr>
          <w:p w:rsidR="006E4F9C" w:rsidRPr="00896D7B" w:rsidRDefault="006E4F9C" w:rsidP="00896D7B">
            <w:pPr>
              <w:jc w:val="both"/>
              <w:rPr>
                <w:sz w:val="26"/>
                <w:szCs w:val="26"/>
              </w:rPr>
            </w:pPr>
            <w:r w:rsidRPr="00896D7B">
              <w:rPr>
                <w:sz w:val="26"/>
                <w:szCs w:val="26"/>
              </w:rPr>
              <w:t>-</w:t>
            </w:r>
          </w:p>
        </w:tc>
        <w:tc>
          <w:tcPr>
            <w:tcW w:w="5919" w:type="dxa"/>
          </w:tcPr>
          <w:p w:rsidR="006E4F9C" w:rsidRPr="00896D7B" w:rsidRDefault="006E4F9C" w:rsidP="00896D7B">
            <w:pPr>
              <w:jc w:val="both"/>
              <w:rPr>
                <w:sz w:val="26"/>
                <w:szCs w:val="26"/>
              </w:rPr>
            </w:pPr>
            <w:r w:rsidRPr="00896D7B">
              <w:rPr>
                <w:sz w:val="26"/>
                <w:szCs w:val="26"/>
              </w:rPr>
              <w:t>заместитель главы Администрации муниципального образования Чукотский муниципальный район по делам коренных малочисленных народов Крайнего Севера, начальник Управления социальной политики;</w:t>
            </w:r>
          </w:p>
        </w:tc>
      </w:tr>
      <w:tr w:rsidR="006E4F9C" w:rsidRPr="00896D7B" w:rsidTr="00896D7B">
        <w:tc>
          <w:tcPr>
            <w:tcW w:w="9571" w:type="dxa"/>
            <w:gridSpan w:val="3"/>
          </w:tcPr>
          <w:p w:rsidR="006E4F9C" w:rsidRPr="00896D7B" w:rsidRDefault="006E4F9C" w:rsidP="00896D7B">
            <w:pPr>
              <w:jc w:val="both"/>
              <w:rPr>
                <w:sz w:val="26"/>
                <w:szCs w:val="26"/>
              </w:rPr>
            </w:pPr>
            <w:r w:rsidRPr="00896D7B">
              <w:rPr>
                <w:sz w:val="26"/>
                <w:szCs w:val="26"/>
              </w:rPr>
              <w:t>Заместитель председателя комиссии:</w:t>
            </w:r>
          </w:p>
        </w:tc>
      </w:tr>
      <w:tr w:rsidR="006E4F9C" w:rsidRPr="00896D7B" w:rsidTr="00896D7B">
        <w:tc>
          <w:tcPr>
            <w:tcW w:w="3190" w:type="dxa"/>
          </w:tcPr>
          <w:p w:rsidR="006E4F9C" w:rsidRPr="00896D7B" w:rsidRDefault="00AC59C6" w:rsidP="00896D7B">
            <w:pPr>
              <w:jc w:val="both"/>
              <w:rPr>
                <w:sz w:val="26"/>
                <w:szCs w:val="26"/>
              </w:rPr>
            </w:pPr>
            <w:r w:rsidRPr="00896D7B">
              <w:rPr>
                <w:sz w:val="26"/>
                <w:szCs w:val="26"/>
              </w:rPr>
              <w:t>Бубнов В.В.</w:t>
            </w:r>
          </w:p>
        </w:tc>
        <w:tc>
          <w:tcPr>
            <w:tcW w:w="462" w:type="dxa"/>
          </w:tcPr>
          <w:p w:rsidR="006E4F9C" w:rsidRPr="00896D7B" w:rsidRDefault="006E4F9C" w:rsidP="00896D7B">
            <w:pPr>
              <w:jc w:val="both"/>
              <w:rPr>
                <w:sz w:val="26"/>
                <w:szCs w:val="26"/>
              </w:rPr>
            </w:pPr>
            <w:r w:rsidRPr="00896D7B">
              <w:rPr>
                <w:sz w:val="26"/>
                <w:szCs w:val="26"/>
              </w:rPr>
              <w:t>-</w:t>
            </w:r>
          </w:p>
        </w:tc>
        <w:tc>
          <w:tcPr>
            <w:tcW w:w="5919" w:type="dxa"/>
          </w:tcPr>
          <w:p w:rsidR="006E4F9C" w:rsidRPr="00896D7B" w:rsidRDefault="00AC59C6" w:rsidP="00896D7B">
            <w:pPr>
              <w:jc w:val="both"/>
              <w:rPr>
                <w:sz w:val="26"/>
                <w:szCs w:val="26"/>
              </w:rPr>
            </w:pPr>
            <w:proofErr w:type="spellStart"/>
            <w:r w:rsidRPr="00896D7B">
              <w:rPr>
                <w:sz w:val="26"/>
                <w:szCs w:val="26"/>
              </w:rPr>
              <w:t>врио</w:t>
            </w:r>
            <w:proofErr w:type="spellEnd"/>
            <w:r w:rsidRPr="00896D7B">
              <w:rPr>
                <w:sz w:val="26"/>
                <w:szCs w:val="26"/>
              </w:rPr>
              <w:t xml:space="preserve"> н</w:t>
            </w:r>
            <w:r w:rsidR="006E4F9C" w:rsidRPr="00896D7B">
              <w:rPr>
                <w:sz w:val="26"/>
                <w:szCs w:val="26"/>
              </w:rPr>
              <w:t>ачальник</w:t>
            </w:r>
            <w:r w:rsidRPr="00896D7B">
              <w:rPr>
                <w:sz w:val="26"/>
                <w:szCs w:val="26"/>
              </w:rPr>
              <w:t>а</w:t>
            </w:r>
            <w:r w:rsidR="006E4F9C" w:rsidRPr="00896D7B">
              <w:rPr>
                <w:sz w:val="26"/>
                <w:szCs w:val="26"/>
              </w:rPr>
              <w:t xml:space="preserve"> пункта полиции (место дислокации с. Лаврентия) МО МВД России «Провиденское»;</w:t>
            </w:r>
          </w:p>
        </w:tc>
      </w:tr>
      <w:tr w:rsidR="006E4F9C" w:rsidRPr="00896D7B" w:rsidTr="00896D7B">
        <w:tc>
          <w:tcPr>
            <w:tcW w:w="9571" w:type="dxa"/>
            <w:gridSpan w:val="3"/>
          </w:tcPr>
          <w:p w:rsidR="006E4F9C" w:rsidRPr="00896D7B" w:rsidRDefault="006E4F9C" w:rsidP="00896D7B">
            <w:pPr>
              <w:jc w:val="both"/>
              <w:rPr>
                <w:sz w:val="26"/>
                <w:szCs w:val="26"/>
              </w:rPr>
            </w:pPr>
            <w:r w:rsidRPr="00896D7B">
              <w:rPr>
                <w:sz w:val="26"/>
                <w:szCs w:val="26"/>
              </w:rPr>
              <w:t>Секретарь комиссии:</w:t>
            </w:r>
          </w:p>
        </w:tc>
      </w:tr>
      <w:tr w:rsidR="006E4F9C" w:rsidRPr="00896D7B" w:rsidTr="00896D7B">
        <w:tc>
          <w:tcPr>
            <w:tcW w:w="3190" w:type="dxa"/>
          </w:tcPr>
          <w:p w:rsidR="006E4F9C" w:rsidRPr="00896D7B" w:rsidRDefault="006E4F9C" w:rsidP="00896D7B">
            <w:pPr>
              <w:jc w:val="both"/>
              <w:rPr>
                <w:sz w:val="26"/>
                <w:szCs w:val="26"/>
              </w:rPr>
            </w:pPr>
            <w:r w:rsidRPr="00896D7B">
              <w:rPr>
                <w:sz w:val="26"/>
                <w:szCs w:val="26"/>
              </w:rPr>
              <w:t>Яровая М.И.</w:t>
            </w:r>
          </w:p>
        </w:tc>
        <w:tc>
          <w:tcPr>
            <w:tcW w:w="462" w:type="dxa"/>
          </w:tcPr>
          <w:p w:rsidR="006E4F9C" w:rsidRPr="00896D7B" w:rsidRDefault="006E4F9C" w:rsidP="00896D7B">
            <w:pPr>
              <w:jc w:val="both"/>
              <w:rPr>
                <w:sz w:val="26"/>
                <w:szCs w:val="26"/>
              </w:rPr>
            </w:pPr>
            <w:r w:rsidRPr="00896D7B">
              <w:rPr>
                <w:sz w:val="26"/>
                <w:szCs w:val="26"/>
              </w:rPr>
              <w:t>-</w:t>
            </w:r>
          </w:p>
        </w:tc>
        <w:tc>
          <w:tcPr>
            <w:tcW w:w="5919" w:type="dxa"/>
          </w:tcPr>
          <w:p w:rsidR="006E4F9C" w:rsidRPr="00896D7B" w:rsidRDefault="006E4F9C" w:rsidP="00896D7B">
            <w:pPr>
              <w:jc w:val="both"/>
              <w:rPr>
                <w:sz w:val="26"/>
                <w:szCs w:val="26"/>
              </w:rPr>
            </w:pPr>
            <w:r w:rsidRPr="00896D7B">
              <w:rPr>
                <w:sz w:val="26"/>
                <w:szCs w:val="26"/>
              </w:rPr>
              <w:t>ответственный секретарь комиссии по делам несовершеннолетних и защите их прав Администрации муниципального образования Чукотский муниципальный район;</w:t>
            </w:r>
          </w:p>
        </w:tc>
      </w:tr>
      <w:tr w:rsidR="006E4F9C" w:rsidRPr="00896D7B" w:rsidTr="00896D7B">
        <w:tc>
          <w:tcPr>
            <w:tcW w:w="9571" w:type="dxa"/>
            <w:gridSpan w:val="3"/>
          </w:tcPr>
          <w:p w:rsidR="006E4F9C" w:rsidRPr="00896D7B" w:rsidRDefault="006E4F9C" w:rsidP="00896D7B">
            <w:pPr>
              <w:jc w:val="both"/>
              <w:rPr>
                <w:sz w:val="26"/>
                <w:szCs w:val="26"/>
              </w:rPr>
            </w:pPr>
            <w:r w:rsidRPr="00896D7B">
              <w:rPr>
                <w:sz w:val="26"/>
                <w:szCs w:val="26"/>
              </w:rPr>
              <w:t>Члены комиссии:</w:t>
            </w:r>
          </w:p>
        </w:tc>
      </w:tr>
      <w:tr w:rsidR="00350DC8" w:rsidRPr="00896D7B" w:rsidTr="00896D7B">
        <w:tc>
          <w:tcPr>
            <w:tcW w:w="3190" w:type="dxa"/>
          </w:tcPr>
          <w:p w:rsidR="00350DC8" w:rsidRPr="00896D7B" w:rsidRDefault="00350DC8" w:rsidP="00896D7B">
            <w:pPr>
              <w:jc w:val="both"/>
              <w:rPr>
                <w:sz w:val="26"/>
                <w:szCs w:val="26"/>
              </w:rPr>
            </w:pPr>
            <w:r w:rsidRPr="00896D7B">
              <w:rPr>
                <w:sz w:val="26"/>
                <w:szCs w:val="26"/>
              </w:rPr>
              <w:t>Андросова А.В.</w:t>
            </w:r>
          </w:p>
        </w:tc>
        <w:tc>
          <w:tcPr>
            <w:tcW w:w="462" w:type="dxa"/>
          </w:tcPr>
          <w:p w:rsidR="00350DC8" w:rsidRPr="00896D7B" w:rsidRDefault="00350DC8" w:rsidP="00896D7B">
            <w:pPr>
              <w:jc w:val="both"/>
              <w:rPr>
                <w:sz w:val="26"/>
                <w:szCs w:val="26"/>
              </w:rPr>
            </w:pPr>
            <w:r w:rsidRPr="00896D7B">
              <w:rPr>
                <w:sz w:val="26"/>
                <w:szCs w:val="26"/>
              </w:rPr>
              <w:t>-</w:t>
            </w:r>
          </w:p>
        </w:tc>
        <w:tc>
          <w:tcPr>
            <w:tcW w:w="5919" w:type="dxa"/>
          </w:tcPr>
          <w:p w:rsidR="00350DC8" w:rsidRPr="00896D7B" w:rsidRDefault="00350DC8" w:rsidP="00896D7B">
            <w:pPr>
              <w:jc w:val="both"/>
              <w:rPr>
                <w:sz w:val="26"/>
                <w:szCs w:val="26"/>
              </w:rPr>
            </w:pPr>
            <w:r w:rsidRPr="00896D7B">
              <w:rPr>
                <w:sz w:val="26"/>
                <w:szCs w:val="26"/>
              </w:rPr>
              <w:t>начальник отдела социальной поддержки населения в Чукотском районе (территориального органа опеки и попечительства) Главного управления социальной поддержки населения Департамента социальной политики ЧАО;</w:t>
            </w:r>
          </w:p>
        </w:tc>
      </w:tr>
      <w:tr w:rsidR="00350DC8" w:rsidRPr="00896D7B" w:rsidTr="00896D7B">
        <w:tc>
          <w:tcPr>
            <w:tcW w:w="3190" w:type="dxa"/>
          </w:tcPr>
          <w:p w:rsidR="00350DC8" w:rsidRPr="00896D7B" w:rsidRDefault="00350DC8" w:rsidP="00896D7B">
            <w:pPr>
              <w:jc w:val="both"/>
              <w:rPr>
                <w:sz w:val="26"/>
                <w:szCs w:val="26"/>
              </w:rPr>
            </w:pPr>
            <w:proofErr w:type="spellStart"/>
            <w:r w:rsidRPr="00896D7B">
              <w:rPr>
                <w:sz w:val="26"/>
                <w:szCs w:val="26"/>
              </w:rPr>
              <w:t>Добриева</w:t>
            </w:r>
            <w:proofErr w:type="spellEnd"/>
            <w:r w:rsidRPr="00896D7B">
              <w:rPr>
                <w:sz w:val="26"/>
                <w:szCs w:val="26"/>
              </w:rPr>
              <w:t xml:space="preserve"> А.А.</w:t>
            </w:r>
          </w:p>
        </w:tc>
        <w:tc>
          <w:tcPr>
            <w:tcW w:w="462" w:type="dxa"/>
          </w:tcPr>
          <w:p w:rsidR="00350DC8" w:rsidRPr="00896D7B" w:rsidRDefault="00350DC8" w:rsidP="00896D7B">
            <w:pPr>
              <w:jc w:val="both"/>
              <w:rPr>
                <w:sz w:val="26"/>
                <w:szCs w:val="26"/>
              </w:rPr>
            </w:pPr>
            <w:r w:rsidRPr="00896D7B">
              <w:rPr>
                <w:sz w:val="26"/>
                <w:szCs w:val="26"/>
              </w:rPr>
              <w:t>-</w:t>
            </w:r>
          </w:p>
        </w:tc>
        <w:tc>
          <w:tcPr>
            <w:tcW w:w="5919" w:type="dxa"/>
          </w:tcPr>
          <w:p w:rsidR="00350DC8" w:rsidRPr="00896D7B" w:rsidRDefault="00350DC8" w:rsidP="00896D7B">
            <w:pPr>
              <w:jc w:val="both"/>
              <w:rPr>
                <w:sz w:val="26"/>
                <w:szCs w:val="26"/>
              </w:rPr>
            </w:pPr>
            <w:r w:rsidRPr="00896D7B">
              <w:rPr>
                <w:sz w:val="26"/>
                <w:szCs w:val="26"/>
              </w:rPr>
              <w:t>заместитель главы Администрации муниципального образования Чукотский муниципальный район, начальник Управления финансов, экономики и имущественных отношений;</w:t>
            </w:r>
          </w:p>
        </w:tc>
      </w:tr>
      <w:tr w:rsidR="00350DC8" w:rsidRPr="00896D7B" w:rsidTr="00896D7B">
        <w:tc>
          <w:tcPr>
            <w:tcW w:w="3190" w:type="dxa"/>
          </w:tcPr>
          <w:p w:rsidR="00350DC8" w:rsidRPr="00896D7B" w:rsidRDefault="00350DC8" w:rsidP="00896D7B">
            <w:pPr>
              <w:jc w:val="both"/>
              <w:rPr>
                <w:sz w:val="26"/>
                <w:szCs w:val="26"/>
              </w:rPr>
            </w:pPr>
            <w:proofErr w:type="spellStart"/>
            <w:r w:rsidRPr="00896D7B">
              <w:rPr>
                <w:sz w:val="26"/>
                <w:szCs w:val="26"/>
              </w:rPr>
              <w:t>Крупеня</w:t>
            </w:r>
            <w:proofErr w:type="spellEnd"/>
            <w:r w:rsidRPr="00896D7B">
              <w:rPr>
                <w:sz w:val="26"/>
                <w:szCs w:val="26"/>
              </w:rPr>
              <w:t xml:space="preserve"> М.В.</w:t>
            </w:r>
          </w:p>
        </w:tc>
        <w:tc>
          <w:tcPr>
            <w:tcW w:w="462" w:type="dxa"/>
          </w:tcPr>
          <w:p w:rsidR="00350DC8" w:rsidRPr="00896D7B" w:rsidRDefault="00350DC8" w:rsidP="00896D7B">
            <w:pPr>
              <w:jc w:val="both"/>
              <w:rPr>
                <w:sz w:val="26"/>
                <w:szCs w:val="26"/>
              </w:rPr>
            </w:pPr>
            <w:r w:rsidRPr="00896D7B">
              <w:rPr>
                <w:sz w:val="26"/>
                <w:szCs w:val="26"/>
              </w:rPr>
              <w:t>-</w:t>
            </w:r>
          </w:p>
        </w:tc>
        <w:tc>
          <w:tcPr>
            <w:tcW w:w="5919" w:type="dxa"/>
          </w:tcPr>
          <w:p w:rsidR="00350DC8" w:rsidRPr="00896D7B" w:rsidRDefault="00350DC8" w:rsidP="00896D7B">
            <w:pPr>
              <w:jc w:val="both"/>
              <w:rPr>
                <w:sz w:val="26"/>
                <w:szCs w:val="26"/>
              </w:rPr>
            </w:pPr>
            <w:proofErr w:type="spellStart"/>
            <w:r w:rsidRPr="00896D7B">
              <w:rPr>
                <w:sz w:val="26"/>
                <w:szCs w:val="26"/>
              </w:rPr>
              <w:t>врио</w:t>
            </w:r>
            <w:proofErr w:type="spellEnd"/>
            <w:r w:rsidRPr="00896D7B">
              <w:rPr>
                <w:sz w:val="26"/>
                <w:szCs w:val="26"/>
              </w:rPr>
              <w:t xml:space="preserve"> начальника отдела (пограничной комендатуры) </w:t>
            </w:r>
            <w:proofErr w:type="gramStart"/>
            <w:r w:rsidRPr="00896D7B">
              <w:rPr>
                <w:sz w:val="26"/>
                <w:szCs w:val="26"/>
              </w:rPr>
              <w:t>в</w:t>
            </w:r>
            <w:proofErr w:type="gramEnd"/>
            <w:r w:rsidRPr="00896D7B">
              <w:rPr>
                <w:sz w:val="26"/>
                <w:szCs w:val="26"/>
              </w:rPr>
              <w:t xml:space="preserve"> </w:t>
            </w:r>
            <w:proofErr w:type="gramStart"/>
            <w:r w:rsidRPr="00896D7B">
              <w:rPr>
                <w:sz w:val="26"/>
                <w:szCs w:val="26"/>
              </w:rPr>
              <w:t>с</w:t>
            </w:r>
            <w:proofErr w:type="gramEnd"/>
            <w:r w:rsidRPr="00896D7B">
              <w:rPr>
                <w:sz w:val="26"/>
                <w:szCs w:val="26"/>
              </w:rPr>
              <w:t>. Лаврентия службы в г. Анадыре Пограничного управления ФСБ России по восточному арктическому району;</w:t>
            </w:r>
          </w:p>
        </w:tc>
      </w:tr>
      <w:tr w:rsidR="00350DC8" w:rsidRPr="00896D7B" w:rsidTr="00896D7B">
        <w:tc>
          <w:tcPr>
            <w:tcW w:w="3190" w:type="dxa"/>
          </w:tcPr>
          <w:p w:rsidR="00350DC8" w:rsidRPr="00896D7B" w:rsidRDefault="00350DC8" w:rsidP="00896D7B">
            <w:pPr>
              <w:jc w:val="both"/>
              <w:rPr>
                <w:sz w:val="26"/>
                <w:szCs w:val="26"/>
              </w:rPr>
            </w:pPr>
            <w:r w:rsidRPr="00896D7B">
              <w:rPr>
                <w:sz w:val="26"/>
                <w:szCs w:val="26"/>
              </w:rPr>
              <w:t>Сафиуллина Е.О.</w:t>
            </w:r>
          </w:p>
        </w:tc>
        <w:tc>
          <w:tcPr>
            <w:tcW w:w="462" w:type="dxa"/>
          </w:tcPr>
          <w:p w:rsidR="00350DC8" w:rsidRPr="00896D7B" w:rsidRDefault="00350DC8" w:rsidP="00896D7B">
            <w:pPr>
              <w:jc w:val="both"/>
              <w:rPr>
                <w:sz w:val="26"/>
                <w:szCs w:val="26"/>
              </w:rPr>
            </w:pPr>
            <w:r w:rsidRPr="00896D7B">
              <w:rPr>
                <w:sz w:val="26"/>
                <w:szCs w:val="26"/>
              </w:rPr>
              <w:t>-</w:t>
            </w:r>
          </w:p>
        </w:tc>
        <w:tc>
          <w:tcPr>
            <w:tcW w:w="5919" w:type="dxa"/>
          </w:tcPr>
          <w:p w:rsidR="00350DC8" w:rsidRPr="00896D7B" w:rsidRDefault="00350DC8" w:rsidP="00896D7B">
            <w:pPr>
              <w:jc w:val="both"/>
              <w:rPr>
                <w:sz w:val="26"/>
                <w:szCs w:val="26"/>
              </w:rPr>
            </w:pPr>
            <w:proofErr w:type="spellStart"/>
            <w:r w:rsidRPr="00896D7B">
              <w:rPr>
                <w:sz w:val="26"/>
                <w:szCs w:val="26"/>
              </w:rPr>
              <w:t>и.о</w:t>
            </w:r>
            <w:proofErr w:type="spellEnd"/>
            <w:r w:rsidRPr="00896D7B">
              <w:rPr>
                <w:sz w:val="26"/>
                <w:szCs w:val="26"/>
              </w:rPr>
              <w:t>. начальника отдела сельскохозяйственной, миграционной и инвестиционной политики Управления промышленной, сельскохозяйственной политики и закупок для муниципальных нужд Администрации муниципального образования Чукотский муниципальный район;</w:t>
            </w:r>
          </w:p>
        </w:tc>
      </w:tr>
      <w:tr w:rsidR="00350DC8" w:rsidRPr="00896D7B" w:rsidTr="00896D7B">
        <w:tc>
          <w:tcPr>
            <w:tcW w:w="3190" w:type="dxa"/>
          </w:tcPr>
          <w:p w:rsidR="00350DC8" w:rsidRPr="00896D7B" w:rsidRDefault="00350DC8" w:rsidP="00896D7B">
            <w:pPr>
              <w:jc w:val="both"/>
              <w:rPr>
                <w:sz w:val="26"/>
                <w:szCs w:val="26"/>
              </w:rPr>
            </w:pPr>
            <w:proofErr w:type="spellStart"/>
            <w:r w:rsidRPr="00896D7B">
              <w:rPr>
                <w:sz w:val="26"/>
                <w:szCs w:val="26"/>
              </w:rPr>
              <w:t>Семенец</w:t>
            </w:r>
            <w:proofErr w:type="spellEnd"/>
            <w:r w:rsidRPr="00896D7B">
              <w:rPr>
                <w:sz w:val="26"/>
                <w:szCs w:val="26"/>
              </w:rPr>
              <w:t xml:space="preserve"> Л.И.</w:t>
            </w:r>
          </w:p>
        </w:tc>
        <w:tc>
          <w:tcPr>
            <w:tcW w:w="462" w:type="dxa"/>
          </w:tcPr>
          <w:p w:rsidR="00350DC8" w:rsidRPr="00896D7B" w:rsidRDefault="00350DC8" w:rsidP="00896D7B">
            <w:pPr>
              <w:jc w:val="both"/>
              <w:rPr>
                <w:sz w:val="26"/>
                <w:szCs w:val="26"/>
              </w:rPr>
            </w:pPr>
            <w:r w:rsidRPr="00896D7B">
              <w:rPr>
                <w:sz w:val="26"/>
                <w:szCs w:val="26"/>
              </w:rPr>
              <w:t>-</w:t>
            </w:r>
          </w:p>
        </w:tc>
        <w:tc>
          <w:tcPr>
            <w:tcW w:w="5919" w:type="dxa"/>
          </w:tcPr>
          <w:p w:rsidR="00350DC8" w:rsidRPr="00896D7B" w:rsidRDefault="00350DC8" w:rsidP="00896D7B">
            <w:pPr>
              <w:jc w:val="both"/>
              <w:rPr>
                <w:sz w:val="26"/>
                <w:szCs w:val="26"/>
              </w:rPr>
            </w:pPr>
            <w:r w:rsidRPr="00896D7B">
              <w:rPr>
                <w:sz w:val="26"/>
                <w:szCs w:val="26"/>
              </w:rPr>
              <w:t>главный врач ГБУЗ «Чукотская районная больница»;</w:t>
            </w:r>
          </w:p>
        </w:tc>
      </w:tr>
      <w:tr w:rsidR="00350DC8" w:rsidRPr="00896D7B" w:rsidTr="00896D7B">
        <w:tc>
          <w:tcPr>
            <w:tcW w:w="3190" w:type="dxa"/>
          </w:tcPr>
          <w:p w:rsidR="00350DC8" w:rsidRPr="00896D7B" w:rsidRDefault="00AC59C6" w:rsidP="00896D7B">
            <w:pPr>
              <w:jc w:val="both"/>
              <w:rPr>
                <w:sz w:val="26"/>
                <w:szCs w:val="26"/>
              </w:rPr>
            </w:pPr>
            <w:r w:rsidRPr="00896D7B">
              <w:rPr>
                <w:sz w:val="26"/>
                <w:szCs w:val="26"/>
              </w:rPr>
              <w:t>Осипов О.М.</w:t>
            </w:r>
          </w:p>
        </w:tc>
        <w:tc>
          <w:tcPr>
            <w:tcW w:w="462" w:type="dxa"/>
          </w:tcPr>
          <w:p w:rsidR="00350DC8" w:rsidRPr="00896D7B" w:rsidRDefault="00350DC8" w:rsidP="00896D7B">
            <w:pPr>
              <w:jc w:val="both"/>
              <w:rPr>
                <w:sz w:val="26"/>
                <w:szCs w:val="26"/>
              </w:rPr>
            </w:pPr>
            <w:r w:rsidRPr="00896D7B">
              <w:rPr>
                <w:sz w:val="26"/>
                <w:szCs w:val="26"/>
              </w:rPr>
              <w:t>-</w:t>
            </w:r>
          </w:p>
        </w:tc>
        <w:tc>
          <w:tcPr>
            <w:tcW w:w="5919" w:type="dxa"/>
          </w:tcPr>
          <w:p w:rsidR="00350DC8" w:rsidRPr="00896D7B" w:rsidRDefault="00350DC8" w:rsidP="00896D7B">
            <w:pPr>
              <w:jc w:val="both"/>
              <w:rPr>
                <w:sz w:val="26"/>
                <w:szCs w:val="26"/>
              </w:rPr>
            </w:pPr>
            <w:proofErr w:type="spellStart"/>
            <w:r w:rsidRPr="00896D7B">
              <w:rPr>
                <w:sz w:val="26"/>
                <w:szCs w:val="26"/>
              </w:rPr>
              <w:t>и.о</w:t>
            </w:r>
            <w:proofErr w:type="spellEnd"/>
            <w:r w:rsidRPr="00896D7B">
              <w:rPr>
                <w:sz w:val="26"/>
                <w:szCs w:val="26"/>
              </w:rPr>
              <w:t xml:space="preserve">. начальника отдела образования Управления социальной политики Администрации муниципального образования Чукотский </w:t>
            </w:r>
            <w:r w:rsidRPr="00896D7B">
              <w:rPr>
                <w:sz w:val="26"/>
                <w:szCs w:val="26"/>
              </w:rPr>
              <w:lastRenderedPageBreak/>
              <w:t>муниципальный район;</w:t>
            </w:r>
          </w:p>
        </w:tc>
      </w:tr>
      <w:tr w:rsidR="00896D7B" w:rsidRPr="00896D7B" w:rsidTr="00896D7B">
        <w:tc>
          <w:tcPr>
            <w:tcW w:w="3190" w:type="dxa"/>
          </w:tcPr>
          <w:p w:rsidR="00350DC8" w:rsidRPr="00896D7B" w:rsidRDefault="00896D7B" w:rsidP="00896D7B">
            <w:pPr>
              <w:jc w:val="both"/>
              <w:rPr>
                <w:sz w:val="26"/>
                <w:szCs w:val="26"/>
              </w:rPr>
            </w:pPr>
            <w:r w:rsidRPr="00896D7B">
              <w:rPr>
                <w:sz w:val="26"/>
                <w:szCs w:val="26"/>
              </w:rPr>
              <w:lastRenderedPageBreak/>
              <w:t>Трухина Ю.Э.</w:t>
            </w:r>
          </w:p>
          <w:p w:rsidR="00350DC8" w:rsidRPr="00896D7B" w:rsidRDefault="00350DC8" w:rsidP="00896D7B">
            <w:pPr>
              <w:jc w:val="both"/>
              <w:rPr>
                <w:sz w:val="26"/>
                <w:szCs w:val="26"/>
              </w:rPr>
            </w:pPr>
          </w:p>
        </w:tc>
        <w:tc>
          <w:tcPr>
            <w:tcW w:w="462" w:type="dxa"/>
          </w:tcPr>
          <w:p w:rsidR="00350DC8" w:rsidRPr="00896D7B" w:rsidRDefault="00350DC8" w:rsidP="00896D7B">
            <w:pPr>
              <w:jc w:val="both"/>
              <w:rPr>
                <w:sz w:val="26"/>
                <w:szCs w:val="26"/>
              </w:rPr>
            </w:pPr>
            <w:r w:rsidRPr="00896D7B">
              <w:rPr>
                <w:sz w:val="26"/>
                <w:szCs w:val="26"/>
              </w:rPr>
              <w:t>-</w:t>
            </w:r>
          </w:p>
        </w:tc>
        <w:tc>
          <w:tcPr>
            <w:tcW w:w="5919" w:type="dxa"/>
          </w:tcPr>
          <w:p w:rsidR="00350DC8" w:rsidRPr="00896D7B" w:rsidRDefault="00350DC8" w:rsidP="00896D7B">
            <w:pPr>
              <w:jc w:val="both"/>
              <w:rPr>
                <w:sz w:val="26"/>
                <w:szCs w:val="26"/>
              </w:rPr>
            </w:pPr>
            <w:r w:rsidRPr="00896D7B">
              <w:rPr>
                <w:sz w:val="26"/>
                <w:szCs w:val="26"/>
              </w:rPr>
              <w:t>за директора Чукотского районного филиала ГБУ «ЧОКЦСОН»;</w:t>
            </w:r>
          </w:p>
        </w:tc>
      </w:tr>
      <w:tr w:rsidR="00350DC8" w:rsidRPr="00896D7B" w:rsidTr="00896D7B">
        <w:tc>
          <w:tcPr>
            <w:tcW w:w="3190" w:type="dxa"/>
          </w:tcPr>
          <w:p w:rsidR="00350DC8" w:rsidRPr="00896D7B" w:rsidRDefault="00350DC8" w:rsidP="00896D7B">
            <w:pPr>
              <w:jc w:val="both"/>
              <w:rPr>
                <w:sz w:val="26"/>
                <w:szCs w:val="26"/>
              </w:rPr>
            </w:pPr>
            <w:proofErr w:type="spellStart"/>
            <w:r w:rsidRPr="00896D7B">
              <w:rPr>
                <w:sz w:val="26"/>
                <w:szCs w:val="26"/>
              </w:rPr>
              <w:t>Тынескина</w:t>
            </w:r>
            <w:proofErr w:type="spellEnd"/>
            <w:r w:rsidRPr="00896D7B">
              <w:rPr>
                <w:sz w:val="26"/>
                <w:szCs w:val="26"/>
              </w:rPr>
              <w:t xml:space="preserve"> А.А.</w:t>
            </w:r>
          </w:p>
        </w:tc>
        <w:tc>
          <w:tcPr>
            <w:tcW w:w="462" w:type="dxa"/>
          </w:tcPr>
          <w:p w:rsidR="00350DC8" w:rsidRPr="00896D7B" w:rsidRDefault="00350DC8" w:rsidP="00896D7B">
            <w:pPr>
              <w:jc w:val="both"/>
              <w:rPr>
                <w:sz w:val="26"/>
                <w:szCs w:val="26"/>
              </w:rPr>
            </w:pPr>
            <w:r w:rsidRPr="00896D7B">
              <w:rPr>
                <w:sz w:val="26"/>
                <w:szCs w:val="26"/>
              </w:rPr>
              <w:t>-</w:t>
            </w:r>
          </w:p>
        </w:tc>
        <w:tc>
          <w:tcPr>
            <w:tcW w:w="5919" w:type="dxa"/>
          </w:tcPr>
          <w:p w:rsidR="00350DC8" w:rsidRPr="00896D7B" w:rsidRDefault="00350DC8" w:rsidP="00896D7B">
            <w:pPr>
              <w:jc w:val="both"/>
              <w:rPr>
                <w:sz w:val="26"/>
                <w:szCs w:val="26"/>
              </w:rPr>
            </w:pPr>
            <w:r w:rsidRPr="00896D7B">
              <w:rPr>
                <w:sz w:val="26"/>
                <w:szCs w:val="26"/>
              </w:rPr>
              <w:t>руководитель Чукотского районного филиала региональной общественной организации «Ассоциация коренных малочисленных народов Чукотки»</w:t>
            </w:r>
          </w:p>
        </w:tc>
      </w:tr>
      <w:tr w:rsidR="00350DC8" w:rsidRPr="00896D7B" w:rsidTr="00896D7B">
        <w:tc>
          <w:tcPr>
            <w:tcW w:w="3190" w:type="dxa"/>
          </w:tcPr>
          <w:p w:rsidR="00350DC8" w:rsidRPr="00896D7B" w:rsidRDefault="00896D7B" w:rsidP="00896D7B">
            <w:pPr>
              <w:jc w:val="both"/>
              <w:rPr>
                <w:sz w:val="26"/>
                <w:szCs w:val="26"/>
              </w:rPr>
            </w:pPr>
            <w:proofErr w:type="spellStart"/>
            <w:r>
              <w:rPr>
                <w:sz w:val="26"/>
                <w:szCs w:val="26"/>
              </w:rPr>
              <w:t>Тулюкак</w:t>
            </w:r>
            <w:proofErr w:type="spellEnd"/>
            <w:r>
              <w:rPr>
                <w:sz w:val="26"/>
                <w:szCs w:val="26"/>
              </w:rPr>
              <w:t xml:space="preserve"> Л.О.</w:t>
            </w:r>
          </w:p>
        </w:tc>
        <w:tc>
          <w:tcPr>
            <w:tcW w:w="462" w:type="dxa"/>
          </w:tcPr>
          <w:p w:rsidR="00350DC8" w:rsidRPr="00896D7B" w:rsidRDefault="00896D7B" w:rsidP="00896D7B">
            <w:pPr>
              <w:jc w:val="both"/>
              <w:rPr>
                <w:sz w:val="26"/>
                <w:szCs w:val="26"/>
              </w:rPr>
            </w:pPr>
            <w:r>
              <w:rPr>
                <w:sz w:val="26"/>
                <w:szCs w:val="26"/>
              </w:rPr>
              <w:t>-</w:t>
            </w:r>
          </w:p>
        </w:tc>
        <w:tc>
          <w:tcPr>
            <w:tcW w:w="5919" w:type="dxa"/>
          </w:tcPr>
          <w:p w:rsidR="00350DC8" w:rsidRPr="00896D7B" w:rsidRDefault="00896D7B" w:rsidP="00896D7B">
            <w:pPr>
              <w:jc w:val="both"/>
              <w:rPr>
                <w:sz w:val="26"/>
                <w:szCs w:val="26"/>
              </w:rPr>
            </w:pPr>
            <w:r>
              <w:rPr>
                <w:sz w:val="26"/>
                <w:szCs w:val="26"/>
              </w:rPr>
              <w:t xml:space="preserve">Специалист </w:t>
            </w:r>
            <w:r w:rsidRPr="00896D7B">
              <w:rPr>
                <w:sz w:val="26"/>
                <w:szCs w:val="26"/>
              </w:rPr>
              <w:t>Чукотского районного филиала ГБУ «ЧОКЦСОН»;</w:t>
            </w:r>
          </w:p>
        </w:tc>
      </w:tr>
      <w:tr w:rsidR="00350DC8" w:rsidRPr="00896D7B" w:rsidTr="00896D7B">
        <w:tc>
          <w:tcPr>
            <w:tcW w:w="3190" w:type="dxa"/>
          </w:tcPr>
          <w:p w:rsidR="00350DC8" w:rsidRPr="00896D7B" w:rsidRDefault="00896D7B" w:rsidP="00896D7B">
            <w:pPr>
              <w:jc w:val="both"/>
              <w:rPr>
                <w:sz w:val="26"/>
                <w:szCs w:val="26"/>
              </w:rPr>
            </w:pPr>
            <w:r>
              <w:rPr>
                <w:sz w:val="26"/>
                <w:szCs w:val="26"/>
              </w:rPr>
              <w:t>Толмачёва Л.Г.</w:t>
            </w:r>
          </w:p>
        </w:tc>
        <w:tc>
          <w:tcPr>
            <w:tcW w:w="462" w:type="dxa"/>
          </w:tcPr>
          <w:p w:rsidR="00350DC8" w:rsidRPr="00896D7B" w:rsidRDefault="00896D7B" w:rsidP="00896D7B">
            <w:pPr>
              <w:jc w:val="both"/>
              <w:rPr>
                <w:sz w:val="26"/>
                <w:szCs w:val="26"/>
              </w:rPr>
            </w:pPr>
            <w:r>
              <w:rPr>
                <w:sz w:val="26"/>
                <w:szCs w:val="26"/>
              </w:rPr>
              <w:t xml:space="preserve">- </w:t>
            </w:r>
          </w:p>
        </w:tc>
        <w:tc>
          <w:tcPr>
            <w:tcW w:w="5919" w:type="dxa"/>
          </w:tcPr>
          <w:p w:rsidR="00350DC8" w:rsidRPr="00896D7B" w:rsidRDefault="00896D7B" w:rsidP="00896D7B">
            <w:pPr>
              <w:jc w:val="both"/>
              <w:rPr>
                <w:sz w:val="26"/>
                <w:szCs w:val="26"/>
              </w:rPr>
            </w:pPr>
            <w:r w:rsidRPr="00896D7B">
              <w:rPr>
                <w:sz w:val="26"/>
                <w:szCs w:val="26"/>
              </w:rPr>
              <w:t>заведующ</w:t>
            </w:r>
            <w:r>
              <w:rPr>
                <w:sz w:val="26"/>
                <w:szCs w:val="26"/>
              </w:rPr>
              <w:t>ая</w:t>
            </w:r>
            <w:r w:rsidRPr="00896D7B">
              <w:rPr>
                <w:sz w:val="26"/>
                <w:szCs w:val="26"/>
              </w:rPr>
              <w:t xml:space="preserve"> отделением социального обслуживания Чукотского районного филиала ГБУ «ЧОКЦСОН»;</w:t>
            </w:r>
          </w:p>
        </w:tc>
      </w:tr>
      <w:tr w:rsidR="00275A6C" w:rsidRPr="00896D7B" w:rsidTr="00896D7B">
        <w:tc>
          <w:tcPr>
            <w:tcW w:w="3190" w:type="dxa"/>
          </w:tcPr>
          <w:p w:rsidR="00275A6C" w:rsidRPr="00896D7B" w:rsidRDefault="00275A6C" w:rsidP="00896D7B">
            <w:pPr>
              <w:jc w:val="both"/>
              <w:rPr>
                <w:sz w:val="26"/>
                <w:szCs w:val="26"/>
              </w:rPr>
            </w:pPr>
            <w:r w:rsidRPr="00896D7B">
              <w:rPr>
                <w:sz w:val="26"/>
                <w:szCs w:val="26"/>
              </w:rPr>
              <w:t>Набережных Е.В.</w:t>
            </w:r>
          </w:p>
        </w:tc>
        <w:tc>
          <w:tcPr>
            <w:tcW w:w="462" w:type="dxa"/>
          </w:tcPr>
          <w:p w:rsidR="00275A6C" w:rsidRPr="00896D7B" w:rsidRDefault="00275A6C" w:rsidP="00896D7B">
            <w:pPr>
              <w:jc w:val="both"/>
              <w:rPr>
                <w:sz w:val="26"/>
                <w:szCs w:val="26"/>
              </w:rPr>
            </w:pPr>
            <w:r w:rsidRPr="00896D7B">
              <w:rPr>
                <w:sz w:val="26"/>
                <w:szCs w:val="26"/>
              </w:rPr>
              <w:t>-</w:t>
            </w:r>
          </w:p>
        </w:tc>
        <w:tc>
          <w:tcPr>
            <w:tcW w:w="5919" w:type="dxa"/>
          </w:tcPr>
          <w:p w:rsidR="00275A6C" w:rsidRPr="00896D7B" w:rsidRDefault="00275A6C" w:rsidP="00896D7B">
            <w:pPr>
              <w:jc w:val="both"/>
              <w:rPr>
                <w:sz w:val="26"/>
                <w:szCs w:val="26"/>
              </w:rPr>
            </w:pPr>
            <w:r w:rsidRPr="00896D7B">
              <w:rPr>
                <w:sz w:val="26"/>
                <w:szCs w:val="26"/>
              </w:rPr>
              <w:t>педагог-психолог МБОУ «Центр образования с. Лаврентия»</w:t>
            </w:r>
          </w:p>
        </w:tc>
      </w:tr>
    </w:tbl>
    <w:p w:rsidR="00F04417" w:rsidRPr="00896D7B" w:rsidRDefault="00F04417" w:rsidP="00896D7B">
      <w:pPr>
        <w:jc w:val="both"/>
        <w:rPr>
          <w:sz w:val="26"/>
          <w:szCs w:val="26"/>
        </w:rPr>
      </w:pPr>
    </w:p>
    <w:p w:rsidR="00F04417" w:rsidRPr="00896D7B" w:rsidRDefault="00EF0EBB" w:rsidP="00896D7B">
      <w:pPr>
        <w:jc w:val="both"/>
        <w:rPr>
          <w:sz w:val="26"/>
          <w:szCs w:val="26"/>
        </w:rPr>
      </w:pPr>
      <w:r w:rsidRPr="00896D7B">
        <w:rPr>
          <w:sz w:val="26"/>
          <w:szCs w:val="26"/>
        </w:rPr>
        <w:t>Повестка заседания</w:t>
      </w:r>
    </w:p>
    <w:p w:rsidR="00EF0EBB" w:rsidRPr="00896D7B" w:rsidRDefault="00EF0EBB" w:rsidP="00896D7B">
      <w:pPr>
        <w:jc w:val="both"/>
        <w:rPr>
          <w:i/>
          <w:sz w:val="26"/>
          <w:szCs w:val="26"/>
        </w:rPr>
      </w:pPr>
    </w:p>
    <w:tbl>
      <w:tblPr>
        <w:tblW w:w="9640"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8"/>
        <w:gridCol w:w="7122"/>
        <w:gridCol w:w="1950"/>
      </w:tblGrid>
      <w:tr w:rsidR="001B685F" w:rsidRPr="001B685F" w:rsidTr="00896D7B">
        <w:tc>
          <w:tcPr>
            <w:tcW w:w="568" w:type="dxa"/>
            <w:shd w:val="clear" w:color="auto" w:fill="auto"/>
            <w:hideMark/>
          </w:tcPr>
          <w:p w:rsidR="001B685F" w:rsidRPr="001B685F" w:rsidRDefault="001B685F" w:rsidP="00896D7B">
            <w:pPr>
              <w:jc w:val="both"/>
              <w:rPr>
                <w:b/>
                <w:sz w:val="26"/>
                <w:szCs w:val="26"/>
              </w:rPr>
            </w:pPr>
            <w:r w:rsidRPr="001B685F">
              <w:rPr>
                <w:b/>
                <w:sz w:val="26"/>
                <w:szCs w:val="26"/>
              </w:rPr>
              <w:t>№</w:t>
            </w:r>
          </w:p>
          <w:p w:rsidR="001B685F" w:rsidRPr="001B685F" w:rsidRDefault="001B685F" w:rsidP="00896D7B">
            <w:pPr>
              <w:jc w:val="both"/>
              <w:rPr>
                <w:b/>
                <w:sz w:val="26"/>
                <w:szCs w:val="26"/>
              </w:rPr>
            </w:pPr>
            <w:proofErr w:type="gramStart"/>
            <w:r w:rsidRPr="001B685F">
              <w:rPr>
                <w:b/>
                <w:sz w:val="26"/>
                <w:szCs w:val="26"/>
              </w:rPr>
              <w:t>п</w:t>
            </w:r>
            <w:proofErr w:type="gramEnd"/>
            <w:r w:rsidRPr="001B685F">
              <w:rPr>
                <w:b/>
                <w:sz w:val="26"/>
                <w:szCs w:val="26"/>
              </w:rPr>
              <w:t>/п</w:t>
            </w:r>
          </w:p>
        </w:tc>
        <w:tc>
          <w:tcPr>
            <w:tcW w:w="7122" w:type="dxa"/>
            <w:shd w:val="clear" w:color="auto" w:fill="auto"/>
            <w:hideMark/>
          </w:tcPr>
          <w:p w:rsidR="001B685F" w:rsidRPr="001B685F" w:rsidRDefault="001B685F" w:rsidP="00896D7B">
            <w:pPr>
              <w:jc w:val="both"/>
              <w:rPr>
                <w:b/>
                <w:sz w:val="26"/>
                <w:szCs w:val="26"/>
              </w:rPr>
            </w:pPr>
            <w:r w:rsidRPr="001B685F">
              <w:rPr>
                <w:b/>
                <w:sz w:val="26"/>
                <w:szCs w:val="26"/>
              </w:rPr>
              <w:t>Раздел</w:t>
            </w:r>
          </w:p>
        </w:tc>
        <w:tc>
          <w:tcPr>
            <w:tcW w:w="1950" w:type="dxa"/>
            <w:shd w:val="clear" w:color="auto" w:fill="auto"/>
            <w:hideMark/>
          </w:tcPr>
          <w:p w:rsidR="001B685F" w:rsidRPr="001B685F" w:rsidRDefault="001B685F" w:rsidP="00896D7B">
            <w:pPr>
              <w:jc w:val="both"/>
              <w:rPr>
                <w:b/>
                <w:sz w:val="26"/>
                <w:szCs w:val="26"/>
              </w:rPr>
            </w:pPr>
            <w:r w:rsidRPr="001B685F">
              <w:rPr>
                <w:b/>
                <w:sz w:val="26"/>
                <w:szCs w:val="26"/>
              </w:rPr>
              <w:t>Исполнители</w:t>
            </w:r>
          </w:p>
        </w:tc>
      </w:tr>
      <w:tr w:rsidR="001B685F" w:rsidRPr="001B685F" w:rsidTr="00896D7B">
        <w:tc>
          <w:tcPr>
            <w:tcW w:w="568" w:type="dxa"/>
            <w:shd w:val="clear" w:color="auto" w:fill="auto"/>
          </w:tcPr>
          <w:p w:rsidR="001B685F" w:rsidRPr="001B685F" w:rsidRDefault="001B685F" w:rsidP="00896D7B">
            <w:pPr>
              <w:numPr>
                <w:ilvl w:val="0"/>
                <w:numId w:val="22"/>
              </w:numPr>
              <w:jc w:val="both"/>
              <w:rPr>
                <w:b/>
                <w:sz w:val="26"/>
                <w:szCs w:val="26"/>
              </w:rPr>
            </w:pPr>
          </w:p>
        </w:tc>
        <w:tc>
          <w:tcPr>
            <w:tcW w:w="7122" w:type="dxa"/>
            <w:shd w:val="clear" w:color="auto" w:fill="auto"/>
          </w:tcPr>
          <w:p w:rsidR="001B685F" w:rsidRPr="001B685F" w:rsidRDefault="001B685F" w:rsidP="00896D7B">
            <w:pPr>
              <w:jc w:val="both"/>
              <w:rPr>
                <w:sz w:val="26"/>
                <w:szCs w:val="26"/>
              </w:rPr>
            </w:pPr>
            <w:r w:rsidRPr="00896D7B">
              <w:rPr>
                <w:sz w:val="26"/>
                <w:szCs w:val="26"/>
              </w:rPr>
              <w:t>2.</w:t>
            </w:r>
            <w:r w:rsidRPr="001B685F">
              <w:rPr>
                <w:sz w:val="26"/>
                <w:szCs w:val="26"/>
              </w:rPr>
              <w:t>Заслушивание информации о проведении проверки законности нахождения коммерческих организаций на территории учреждений социальной сферы, в том числе детских клубов совместно с отделом образования, Центром культуры, администрацией Чукотского муниципального района.</w:t>
            </w:r>
          </w:p>
        </w:tc>
        <w:tc>
          <w:tcPr>
            <w:tcW w:w="1950" w:type="dxa"/>
            <w:shd w:val="clear" w:color="auto" w:fill="auto"/>
          </w:tcPr>
          <w:p w:rsidR="001B685F" w:rsidRPr="001B685F" w:rsidRDefault="001B685F" w:rsidP="00896D7B">
            <w:pPr>
              <w:jc w:val="both"/>
              <w:rPr>
                <w:sz w:val="26"/>
                <w:szCs w:val="26"/>
              </w:rPr>
            </w:pPr>
            <w:r w:rsidRPr="001B685F">
              <w:rPr>
                <w:sz w:val="26"/>
                <w:szCs w:val="26"/>
              </w:rPr>
              <w:t>Пункт полиции</w:t>
            </w:r>
          </w:p>
        </w:tc>
      </w:tr>
      <w:tr w:rsidR="001B685F" w:rsidRPr="001B685F" w:rsidTr="00896D7B">
        <w:tc>
          <w:tcPr>
            <w:tcW w:w="568" w:type="dxa"/>
            <w:shd w:val="clear" w:color="auto" w:fill="auto"/>
          </w:tcPr>
          <w:p w:rsidR="001B685F" w:rsidRPr="001B685F" w:rsidRDefault="001B685F" w:rsidP="00896D7B">
            <w:pPr>
              <w:numPr>
                <w:ilvl w:val="0"/>
                <w:numId w:val="22"/>
              </w:numPr>
              <w:jc w:val="both"/>
              <w:rPr>
                <w:b/>
                <w:sz w:val="26"/>
                <w:szCs w:val="26"/>
              </w:rPr>
            </w:pPr>
          </w:p>
        </w:tc>
        <w:tc>
          <w:tcPr>
            <w:tcW w:w="7122" w:type="dxa"/>
            <w:shd w:val="clear" w:color="auto" w:fill="auto"/>
          </w:tcPr>
          <w:p w:rsidR="001B685F" w:rsidRPr="001B685F" w:rsidRDefault="001B685F" w:rsidP="00896D7B">
            <w:pPr>
              <w:jc w:val="both"/>
              <w:rPr>
                <w:sz w:val="26"/>
                <w:szCs w:val="26"/>
              </w:rPr>
            </w:pPr>
            <w:r w:rsidRPr="00896D7B">
              <w:rPr>
                <w:sz w:val="26"/>
                <w:szCs w:val="26"/>
              </w:rPr>
              <w:t>7.</w:t>
            </w:r>
            <w:r w:rsidRPr="001B685F">
              <w:rPr>
                <w:sz w:val="26"/>
                <w:szCs w:val="26"/>
              </w:rPr>
              <w:t>Заслушивание отчета «Об ответственности родителей и лиц, их замещающих, за воспитание детей».</w:t>
            </w:r>
          </w:p>
        </w:tc>
        <w:tc>
          <w:tcPr>
            <w:tcW w:w="1950" w:type="dxa"/>
            <w:shd w:val="clear" w:color="auto" w:fill="auto"/>
          </w:tcPr>
          <w:p w:rsidR="001B685F" w:rsidRPr="001B685F" w:rsidRDefault="001B685F" w:rsidP="00896D7B">
            <w:pPr>
              <w:jc w:val="both"/>
              <w:rPr>
                <w:sz w:val="26"/>
                <w:szCs w:val="26"/>
              </w:rPr>
            </w:pPr>
            <w:r w:rsidRPr="001B685F">
              <w:rPr>
                <w:sz w:val="26"/>
                <w:szCs w:val="26"/>
              </w:rPr>
              <w:t>ОСПН</w:t>
            </w:r>
          </w:p>
        </w:tc>
      </w:tr>
      <w:tr w:rsidR="001B685F" w:rsidRPr="001B685F" w:rsidTr="00896D7B">
        <w:tc>
          <w:tcPr>
            <w:tcW w:w="568" w:type="dxa"/>
            <w:shd w:val="clear" w:color="auto" w:fill="auto"/>
          </w:tcPr>
          <w:p w:rsidR="001B685F" w:rsidRPr="001B685F" w:rsidRDefault="001B685F" w:rsidP="00896D7B">
            <w:pPr>
              <w:numPr>
                <w:ilvl w:val="0"/>
                <w:numId w:val="22"/>
              </w:numPr>
              <w:jc w:val="both"/>
              <w:rPr>
                <w:b/>
                <w:sz w:val="26"/>
                <w:szCs w:val="26"/>
              </w:rPr>
            </w:pPr>
          </w:p>
        </w:tc>
        <w:tc>
          <w:tcPr>
            <w:tcW w:w="7122" w:type="dxa"/>
            <w:shd w:val="clear" w:color="auto" w:fill="auto"/>
          </w:tcPr>
          <w:p w:rsidR="001B685F" w:rsidRPr="001B685F" w:rsidRDefault="001B685F" w:rsidP="00896D7B">
            <w:pPr>
              <w:jc w:val="both"/>
              <w:rPr>
                <w:sz w:val="26"/>
                <w:szCs w:val="26"/>
              </w:rPr>
            </w:pPr>
            <w:r w:rsidRPr="00896D7B">
              <w:rPr>
                <w:sz w:val="26"/>
                <w:szCs w:val="26"/>
              </w:rPr>
              <w:t>11.</w:t>
            </w:r>
            <w:r w:rsidRPr="001B685F">
              <w:rPr>
                <w:sz w:val="26"/>
                <w:szCs w:val="26"/>
              </w:rPr>
              <w:t>Заслушивание информации о выявлении, проверке и постановке на учет лиц, ранее судимых за совершение преступлений, связанных с незаконным оборотом наркотиков и психотропных веществ на территории Чукотского муниципального района.</w:t>
            </w:r>
          </w:p>
        </w:tc>
        <w:tc>
          <w:tcPr>
            <w:tcW w:w="1950" w:type="dxa"/>
            <w:shd w:val="clear" w:color="auto" w:fill="auto"/>
          </w:tcPr>
          <w:p w:rsidR="001B685F" w:rsidRPr="001B685F" w:rsidRDefault="001B685F" w:rsidP="00896D7B">
            <w:pPr>
              <w:jc w:val="both"/>
              <w:rPr>
                <w:sz w:val="26"/>
                <w:szCs w:val="26"/>
              </w:rPr>
            </w:pPr>
            <w:r w:rsidRPr="001B685F">
              <w:rPr>
                <w:sz w:val="26"/>
                <w:szCs w:val="26"/>
              </w:rPr>
              <w:t>Пункт полиции</w:t>
            </w:r>
          </w:p>
        </w:tc>
      </w:tr>
      <w:tr w:rsidR="001B685F" w:rsidRPr="001B685F" w:rsidTr="00896D7B">
        <w:trPr>
          <w:trHeight w:val="601"/>
        </w:trPr>
        <w:tc>
          <w:tcPr>
            <w:tcW w:w="568" w:type="dxa"/>
            <w:shd w:val="clear" w:color="auto" w:fill="auto"/>
          </w:tcPr>
          <w:p w:rsidR="001B685F" w:rsidRPr="001B685F" w:rsidRDefault="001B685F" w:rsidP="00896D7B">
            <w:pPr>
              <w:numPr>
                <w:ilvl w:val="0"/>
                <w:numId w:val="22"/>
              </w:numPr>
              <w:jc w:val="both"/>
              <w:rPr>
                <w:b/>
                <w:sz w:val="26"/>
                <w:szCs w:val="26"/>
              </w:rPr>
            </w:pPr>
          </w:p>
        </w:tc>
        <w:tc>
          <w:tcPr>
            <w:tcW w:w="7122" w:type="dxa"/>
            <w:shd w:val="clear" w:color="auto" w:fill="auto"/>
          </w:tcPr>
          <w:p w:rsidR="001B685F" w:rsidRPr="001B685F" w:rsidRDefault="001B685F" w:rsidP="00896D7B">
            <w:pPr>
              <w:jc w:val="both"/>
              <w:rPr>
                <w:sz w:val="26"/>
                <w:szCs w:val="26"/>
              </w:rPr>
            </w:pPr>
            <w:r w:rsidRPr="00896D7B">
              <w:rPr>
                <w:sz w:val="26"/>
                <w:szCs w:val="26"/>
              </w:rPr>
              <w:t>12.</w:t>
            </w:r>
            <w:r w:rsidRPr="001B685F">
              <w:rPr>
                <w:sz w:val="26"/>
                <w:szCs w:val="26"/>
              </w:rPr>
              <w:t xml:space="preserve">Заслушивание информации: </w:t>
            </w:r>
          </w:p>
          <w:p w:rsidR="001B685F" w:rsidRPr="001B685F" w:rsidRDefault="001B685F" w:rsidP="00896D7B">
            <w:pPr>
              <w:jc w:val="both"/>
              <w:rPr>
                <w:sz w:val="26"/>
                <w:szCs w:val="26"/>
              </w:rPr>
            </w:pPr>
            <w:r w:rsidRPr="001B685F">
              <w:rPr>
                <w:sz w:val="26"/>
                <w:szCs w:val="26"/>
              </w:rPr>
              <w:t>- о проведении проверок мест хранения и использования психотропных веществ, о выявлении фактов немедицинского потребления наркотических сре</w:t>
            </w:r>
            <w:proofErr w:type="gramStart"/>
            <w:r w:rsidRPr="001B685F">
              <w:rPr>
                <w:sz w:val="26"/>
                <w:szCs w:val="26"/>
              </w:rPr>
              <w:t>дств гр</w:t>
            </w:r>
            <w:proofErr w:type="gramEnd"/>
            <w:r w:rsidRPr="001B685F">
              <w:rPr>
                <w:sz w:val="26"/>
                <w:szCs w:val="26"/>
              </w:rPr>
              <w:t xml:space="preserve">ажданами. </w:t>
            </w:r>
          </w:p>
          <w:p w:rsidR="001B685F" w:rsidRPr="001B685F" w:rsidRDefault="001B685F" w:rsidP="00896D7B">
            <w:pPr>
              <w:jc w:val="both"/>
              <w:rPr>
                <w:sz w:val="26"/>
                <w:szCs w:val="26"/>
              </w:rPr>
            </w:pPr>
            <w:r w:rsidRPr="001B685F">
              <w:rPr>
                <w:sz w:val="26"/>
                <w:szCs w:val="26"/>
              </w:rPr>
              <w:t xml:space="preserve">- о выявленных фактах употребления </w:t>
            </w:r>
            <w:proofErr w:type="spellStart"/>
            <w:r w:rsidRPr="001B685F">
              <w:rPr>
                <w:sz w:val="26"/>
                <w:szCs w:val="26"/>
              </w:rPr>
              <w:t>психоактивных</w:t>
            </w:r>
            <w:proofErr w:type="spellEnd"/>
            <w:r w:rsidRPr="001B685F">
              <w:rPr>
                <w:sz w:val="26"/>
                <w:szCs w:val="26"/>
              </w:rPr>
              <w:t xml:space="preserve"> веществ в местах культурно-массового досуга.</w:t>
            </w:r>
          </w:p>
          <w:p w:rsidR="001B685F" w:rsidRPr="001B685F" w:rsidRDefault="001B685F" w:rsidP="00896D7B">
            <w:pPr>
              <w:jc w:val="both"/>
              <w:rPr>
                <w:sz w:val="26"/>
                <w:szCs w:val="26"/>
              </w:rPr>
            </w:pPr>
            <w:r w:rsidRPr="001B685F">
              <w:rPr>
                <w:sz w:val="26"/>
                <w:szCs w:val="26"/>
              </w:rPr>
              <w:t xml:space="preserve">- о проведении и результатах мониторинга распространенности употребления </w:t>
            </w:r>
            <w:proofErr w:type="spellStart"/>
            <w:r w:rsidRPr="001B685F">
              <w:rPr>
                <w:sz w:val="26"/>
                <w:szCs w:val="26"/>
              </w:rPr>
              <w:t>психоактивных</w:t>
            </w:r>
            <w:proofErr w:type="spellEnd"/>
            <w:r w:rsidRPr="001B685F">
              <w:rPr>
                <w:sz w:val="26"/>
                <w:szCs w:val="26"/>
              </w:rPr>
              <w:t xml:space="preserve"> веще</w:t>
            </w:r>
            <w:proofErr w:type="gramStart"/>
            <w:r w:rsidRPr="001B685F">
              <w:rPr>
                <w:sz w:val="26"/>
                <w:szCs w:val="26"/>
              </w:rPr>
              <w:t>ств ср</w:t>
            </w:r>
            <w:proofErr w:type="gramEnd"/>
            <w:r w:rsidRPr="001B685F">
              <w:rPr>
                <w:sz w:val="26"/>
                <w:szCs w:val="26"/>
              </w:rPr>
              <w:t>еди учащихся в общеобразовательных учреждениях района.</w:t>
            </w:r>
          </w:p>
        </w:tc>
        <w:tc>
          <w:tcPr>
            <w:tcW w:w="1950" w:type="dxa"/>
            <w:shd w:val="clear" w:color="auto" w:fill="auto"/>
          </w:tcPr>
          <w:p w:rsidR="001B685F" w:rsidRPr="001B685F" w:rsidRDefault="001B685F" w:rsidP="00896D7B">
            <w:pPr>
              <w:jc w:val="both"/>
              <w:rPr>
                <w:sz w:val="26"/>
                <w:szCs w:val="26"/>
              </w:rPr>
            </w:pPr>
            <w:r w:rsidRPr="001B685F">
              <w:rPr>
                <w:sz w:val="26"/>
                <w:szCs w:val="26"/>
              </w:rPr>
              <w:t xml:space="preserve">Пункт полиции, </w:t>
            </w:r>
          </w:p>
          <w:p w:rsidR="001B685F" w:rsidRPr="001B685F" w:rsidRDefault="001B685F" w:rsidP="00896D7B">
            <w:pPr>
              <w:jc w:val="both"/>
              <w:rPr>
                <w:sz w:val="26"/>
                <w:szCs w:val="26"/>
              </w:rPr>
            </w:pPr>
            <w:r w:rsidRPr="001B685F">
              <w:rPr>
                <w:sz w:val="26"/>
                <w:szCs w:val="26"/>
              </w:rPr>
              <w:t xml:space="preserve">отдел образования, </w:t>
            </w:r>
            <w:proofErr w:type="spellStart"/>
            <w:r w:rsidRPr="001B685F">
              <w:rPr>
                <w:sz w:val="26"/>
                <w:szCs w:val="26"/>
              </w:rPr>
              <w:t>КпДН</w:t>
            </w:r>
            <w:proofErr w:type="spellEnd"/>
            <w:r w:rsidRPr="001B685F">
              <w:rPr>
                <w:sz w:val="26"/>
                <w:szCs w:val="26"/>
              </w:rPr>
              <w:t xml:space="preserve"> и ЗП</w:t>
            </w:r>
          </w:p>
        </w:tc>
      </w:tr>
      <w:tr w:rsidR="001B685F" w:rsidRPr="001B685F" w:rsidTr="00896D7B">
        <w:trPr>
          <w:trHeight w:val="836"/>
        </w:trPr>
        <w:tc>
          <w:tcPr>
            <w:tcW w:w="568" w:type="dxa"/>
            <w:shd w:val="clear" w:color="auto" w:fill="auto"/>
          </w:tcPr>
          <w:p w:rsidR="001B685F" w:rsidRPr="001B685F" w:rsidRDefault="001B685F" w:rsidP="00896D7B">
            <w:pPr>
              <w:numPr>
                <w:ilvl w:val="0"/>
                <w:numId w:val="22"/>
              </w:numPr>
              <w:jc w:val="both"/>
              <w:rPr>
                <w:b/>
                <w:sz w:val="26"/>
                <w:szCs w:val="26"/>
              </w:rPr>
            </w:pPr>
          </w:p>
        </w:tc>
        <w:tc>
          <w:tcPr>
            <w:tcW w:w="7122" w:type="dxa"/>
            <w:shd w:val="clear" w:color="auto" w:fill="auto"/>
          </w:tcPr>
          <w:p w:rsidR="001B685F" w:rsidRPr="001B685F" w:rsidRDefault="001B685F" w:rsidP="00896D7B">
            <w:pPr>
              <w:jc w:val="both"/>
              <w:rPr>
                <w:sz w:val="26"/>
                <w:szCs w:val="26"/>
              </w:rPr>
            </w:pPr>
            <w:r w:rsidRPr="001B685F">
              <w:rPr>
                <w:sz w:val="26"/>
                <w:szCs w:val="26"/>
              </w:rPr>
              <w:t>О профилактике суицидов у несовершеннолетних. Выявление детей с признаками кризисных состояний и суицидального поведения</w:t>
            </w:r>
          </w:p>
        </w:tc>
        <w:tc>
          <w:tcPr>
            <w:tcW w:w="1950" w:type="dxa"/>
            <w:shd w:val="clear" w:color="auto" w:fill="auto"/>
          </w:tcPr>
          <w:p w:rsidR="001B685F" w:rsidRPr="001B685F" w:rsidRDefault="001B685F" w:rsidP="00896D7B">
            <w:pPr>
              <w:jc w:val="both"/>
              <w:rPr>
                <w:sz w:val="26"/>
                <w:szCs w:val="26"/>
              </w:rPr>
            </w:pPr>
            <w:r w:rsidRPr="001B685F">
              <w:rPr>
                <w:sz w:val="26"/>
                <w:szCs w:val="26"/>
              </w:rPr>
              <w:t>УСП</w:t>
            </w:r>
          </w:p>
          <w:p w:rsidR="001B685F" w:rsidRPr="001B685F" w:rsidRDefault="001B685F" w:rsidP="00896D7B">
            <w:pPr>
              <w:jc w:val="both"/>
              <w:rPr>
                <w:sz w:val="26"/>
                <w:szCs w:val="26"/>
              </w:rPr>
            </w:pPr>
            <w:r w:rsidRPr="001B685F">
              <w:rPr>
                <w:sz w:val="26"/>
                <w:szCs w:val="26"/>
              </w:rPr>
              <w:t>Отдел образования</w:t>
            </w:r>
          </w:p>
        </w:tc>
      </w:tr>
    </w:tbl>
    <w:p w:rsidR="00F04417" w:rsidRPr="00896D7B" w:rsidRDefault="00F04417" w:rsidP="00896D7B">
      <w:pPr>
        <w:jc w:val="both"/>
        <w:rPr>
          <w:i/>
          <w:sz w:val="26"/>
          <w:szCs w:val="26"/>
        </w:rPr>
      </w:pPr>
    </w:p>
    <w:p w:rsidR="00896D7B" w:rsidRDefault="00896D7B" w:rsidP="00896D7B">
      <w:pPr>
        <w:ind w:firstLine="708"/>
        <w:jc w:val="both"/>
        <w:rPr>
          <w:sz w:val="26"/>
          <w:szCs w:val="26"/>
        </w:rPr>
      </w:pPr>
    </w:p>
    <w:p w:rsidR="00275A6C" w:rsidRPr="00275A6C" w:rsidRDefault="00275A6C" w:rsidP="00896D7B">
      <w:pPr>
        <w:ind w:firstLine="708"/>
        <w:jc w:val="both"/>
        <w:rPr>
          <w:sz w:val="26"/>
          <w:szCs w:val="26"/>
        </w:rPr>
      </w:pPr>
      <w:r w:rsidRPr="00275A6C">
        <w:rPr>
          <w:sz w:val="26"/>
          <w:szCs w:val="26"/>
        </w:rPr>
        <w:lastRenderedPageBreak/>
        <w:t xml:space="preserve">В начале заседания выступила Пенечейвуна Е.А., определила круг вопросов повестки дня. </w:t>
      </w:r>
    </w:p>
    <w:p w:rsidR="00275A6C" w:rsidRPr="00275A6C" w:rsidRDefault="00275A6C" w:rsidP="00896D7B">
      <w:pPr>
        <w:ind w:firstLine="360"/>
        <w:jc w:val="both"/>
        <w:rPr>
          <w:sz w:val="26"/>
          <w:szCs w:val="26"/>
        </w:rPr>
      </w:pPr>
    </w:p>
    <w:p w:rsidR="00275A6C" w:rsidRPr="00275A6C" w:rsidRDefault="00275A6C" w:rsidP="00896D7B">
      <w:pPr>
        <w:numPr>
          <w:ilvl w:val="0"/>
          <w:numId w:val="7"/>
        </w:numPr>
        <w:ind w:left="20" w:firstLine="440"/>
        <w:jc w:val="both"/>
        <w:rPr>
          <w:sz w:val="26"/>
          <w:szCs w:val="26"/>
        </w:rPr>
      </w:pPr>
      <w:r w:rsidRPr="00275A6C">
        <w:rPr>
          <w:sz w:val="26"/>
          <w:szCs w:val="26"/>
        </w:rPr>
        <w:t xml:space="preserve">По </w:t>
      </w:r>
      <w:r w:rsidRPr="00275A6C">
        <w:rPr>
          <w:b/>
          <w:sz w:val="26"/>
          <w:szCs w:val="26"/>
        </w:rPr>
        <w:t>первому</w:t>
      </w:r>
      <w:r w:rsidRPr="00275A6C">
        <w:rPr>
          <w:sz w:val="26"/>
          <w:szCs w:val="26"/>
        </w:rPr>
        <w:t xml:space="preserve"> вопросу повестки дня выступил </w:t>
      </w:r>
      <w:r w:rsidR="00D80B46" w:rsidRPr="00896D7B">
        <w:rPr>
          <w:sz w:val="26"/>
          <w:szCs w:val="26"/>
        </w:rPr>
        <w:t>Бубнов</w:t>
      </w:r>
      <w:r w:rsidRPr="00275A6C">
        <w:rPr>
          <w:sz w:val="26"/>
          <w:szCs w:val="26"/>
        </w:rPr>
        <w:t xml:space="preserve"> В.В.:</w:t>
      </w:r>
    </w:p>
    <w:p w:rsidR="00275A6C" w:rsidRPr="00275A6C" w:rsidRDefault="00D80B46" w:rsidP="00896D7B">
      <w:pPr>
        <w:ind w:firstLine="360"/>
        <w:jc w:val="both"/>
        <w:rPr>
          <w:sz w:val="26"/>
          <w:szCs w:val="26"/>
        </w:rPr>
      </w:pPr>
      <w:r w:rsidRPr="00896D7B">
        <w:rPr>
          <w:sz w:val="26"/>
          <w:szCs w:val="26"/>
        </w:rPr>
        <w:t>По состоянию на 10.08.2017 года в пункт</w:t>
      </w:r>
      <w:r w:rsidRPr="00896D7B">
        <w:rPr>
          <w:sz w:val="26"/>
          <w:szCs w:val="26"/>
        </w:rPr>
        <w:t xml:space="preserve"> полиции (место дислокации с. Лавренти</w:t>
      </w:r>
      <w:r w:rsidRPr="00896D7B">
        <w:rPr>
          <w:sz w:val="26"/>
          <w:szCs w:val="26"/>
        </w:rPr>
        <w:t>я) МО МВД России «Провиденское» сообщений о нарушении законности нахождения коммерческих организаций на территории учреждений социальной сферы, в том числе детских клубов не поступало. Проверки не проводились.</w:t>
      </w:r>
    </w:p>
    <w:p w:rsidR="00275A6C" w:rsidRPr="00275A6C" w:rsidRDefault="00275A6C" w:rsidP="00896D7B">
      <w:pPr>
        <w:ind w:firstLine="360"/>
        <w:jc w:val="both"/>
        <w:rPr>
          <w:b/>
          <w:sz w:val="26"/>
          <w:szCs w:val="26"/>
        </w:rPr>
      </w:pPr>
      <w:proofErr w:type="gramStart"/>
      <w:r w:rsidRPr="00275A6C">
        <w:rPr>
          <w:sz w:val="26"/>
          <w:szCs w:val="26"/>
        </w:rPr>
        <w:t xml:space="preserve">Заслушав информацию, членов комиссии, </w:t>
      </w:r>
      <w:r w:rsidRPr="00275A6C">
        <w:rPr>
          <w:b/>
          <w:sz w:val="26"/>
          <w:szCs w:val="26"/>
        </w:rPr>
        <w:t>решили:</w:t>
      </w:r>
      <w:proofErr w:type="gramEnd"/>
    </w:p>
    <w:p w:rsidR="00275A6C" w:rsidRPr="00275A6C" w:rsidRDefault="00275A6C" w:rsidP="00896D7B">
      <w:pPr>
        <w:numPr>
          <w:ilvl w:val="0"/>
          <w:numId w:val="2"/>
        </w:numPr>
        <w:jc w:val="both"/>
        <w:rPr>
          <w:sz w:val="26"/>
          <w:szCs w:val="26"/>
        </w:rPr>
      </w:pPr>
      <w:r w:rsidRPr="00275A6C">
        <w:rPr>
          <w:sz w:val="26"/>
          <w:szCs w:val="26"/>
        </w:rPr>
        <w:t>Информацию принять к сведению, продолжить работу.</w:t>
      </w:r>
    </w:p>
    <w:p w:rsidR="00275A6C" w:rsidRPr="00275A6C" w:rsidRDefault="00275A6C" w:rsidP="00896D7B">
      <w:pPr>
        <w:ind w:left="720"/>
        <w:jc w:val="both"/>
        <w:rPr>
          <w:sz w:val="26"/>
          <w:szCs w:val="26"/>
        </w:rPr>
      </w:pPr>
    </w:p>
    <w:p w:rsidR="00275A6C" w:rsidRPr="00275A6C" w:rsidRDefault="00275A6C" w:rsidP="00896D7B">
      <w:pPr>
        <w:ind w:firstLine="708"/>
        <w:jc w:val="both"/>
        <w:rPr>
          <w:sz w:val="26"/>
          <w:szCs w:val="26"/>
        </w:rPr>
      </w:pPr>
      <w:r w:rsidRPr="00275A6C">
        <w:rPr>
          <w:sz w:val="26"/>
          <w:szCs w:val="26"/>
        </w:rPr>
        <w:t xml:space="preserve">По </w:t>
      </w:r>
      <w:r w:rsidRPr="00275A6C">
        <w:rPr>
          <w:b/>
          <w:sz w:val="26"/>
          <w:szCs w:val="26"/>
        </w:rPr>
        <w:t>второму</w:t>
      </w:r>
      <w:r w:rsidRPr="00275A6C">
        <w:rPr>
          <w:sz w:val="26"/>
          <w:szCs w:val="26"/>
        </w:rPr>
        <w:t xml:space="preserve"> вопросу повестки дня выступила Андросова А.В.: </w:t>
      </w:r>
    </w:p>
    <w:p w:rsidR="00275A6C" w:rsidRPr="00896D7B" w:rsidRDefault="00275A6C" w:rsidP="00896D7B">
      <w:pPr>
        <w:autoSpaceDE w:val="0"/>
        <w:autoSpaceDN w:val="0"/>
        <w:adjustRightInd w:val="0"/>
        <w:ind w:firstLine="720"/>
        <w:jc w:val="both"/>
        <w:rPr>
          <w:sz w:val="26"/>
          <w:szCs w:val="26"/>
        </w:rPr>
      </w:pPr>
      <w:proofErr w:type="gramStart"/>
      <w:r w:rsidRPr="00896D7B">
        <w:rPr>
          <w:sz w:val="26"/>
          <w:szCs w:val="26"/>
        </w:rPr>
        <w:t>Координация работы отдела социальной поддержки населения в Чукотском районе  (территориальный орган опеки и попечительства) ведётся в тесном взаимодействии с социальными и законодательными структурами: комиссией по делам несовершеннолетних и защите их прав при Администрации МО Чукотский муниципальный район, пунктом полиции, учреждениями здравоохранения, Чукотским районным филиалом ГБУ «Чукотский окружной комплексный центр социального обслуживания населения», дошкольными и школьными учреждениями, прочими организациями и предприятиями</w:t>
      </w:r>
      <w:proofErr w:type="gramEnd"/>
      <w:r w:rsidRPr="00896D7B">
        <w:rPr>
          <w:sz w:val="26"/>
          <w:szCs w:val="26"/>
        </w:rPr>
        <w:t xml:space="preserve"> муниципального района. </w:t>
      </w:r>
    </w:p>
    <w:p w:rsidR="00275A6C" w:rsidRPr="00896D7B" w:rsidRDefault="00275A6C" w:rsidP="00896D7B">
      <w:pPr>
        <w:autoSpaceDE w:val="0"/>
        <w:autoSpaceDN w:val="0"/>
        <w:adjustRightInd w:val="0"/>
        <w:ind w:firstLine="720"/>
        <w:jc w:val="both"/>
        <w:rPr>
          <w:sz w:val="26"/>
          <w:szCs w:val="26"/>
        </w:rPr>
      </w:pPr>
      <w:r w:rsidRPr="00896D7B">
        <w:rPr>
          <w:sz w:val="26"/>
          <w:szCs w:val="26"/>
        </w:rPr>
        <w:t xml:space="preserve">По состоянию на 01.07.2017 года в отделе социальной поддержки населения в Чукотском районе состоит на учёте 112 детей из числа детей-сирот и детей, оставшихся без попечения родителей, из них: сирот - 53; оставшихся без попечения родителей - 59. </w:t>
      </w:r>
    </w:p>
    <w:p w:rsidR="00275A6C" w:rsidRPr="00896D7B" w:rsidRDefault="00275A6C" w:rsidP="00896D7B">
      <w:pPr>
        <w:ind w:firstLine="709"/>
        <w:jc w:val="both"/>
        <w:rPr>
          <w:sz w:val="26"/>
          <w:szCs w:val="26"/>
        </w:rPr>
      </w:pPr>
      <w:r w:rsidRPr="00896D7B">
        <w:rPr>
          <w:sz w:val="26"/>
          <w:szCs w:val="26"/>
        </w:rPr>
        <w:t xml:space="preserve">За </w:t>
      </w:r>
      <w:r w:rsidRPr="00896D7B">
        <w:rPr>
          <w:sz w:val="26"/>
          <w:szCs w:val="26"/>
          <w:lang w:val="en-US"/>
        </w:rPr>
        <w:t>II</w:t>
      </w:r>
      <w:r w:rsidRPr="00896D7B">
        <w:rPr>
          <w:sz w:val="26"/>
          <w:szCs w:val="26"/>
        </w:rPr>
        <w:t xml:space="preserve"> квартал 2017 года  территориальным органом опеки и попечительства выявлено и поставлено на учёт 2 несовершеннолетних детей-сирот. Все выявленные дети  переданы под опеку. С исковыми заявлениями в Чукотский районный суд  на ограничение в родительских правах, либо  на лишение родительских прав в отношении  несовершеннолетних детей во </w:t>
      </w:r>
      <w:r w:rsidRPr="00896D7B">
        <w:rPr>
          <w:sz w:val="26"/>
          <w:szCs w:val="26"/>
          <w:lang w:val="en-US"/>
        </w:rPr>
        <w:t>II</w:t>
      </w:r>
      <w:r w:rsidRPr="00896D7B">
        <w:rPr>
          <w:sz w:val="26"/>
          <w:szCs w:val="26"/>
        </w:rPr>
        <w:t xml:space="preserve"> квартале 2017 года органом опеки и попечительства,   не обращался. В настоящее время  ведется подготовка 2 исковых заявлений,  для обращения в Чукотский районный суд о лишении родителей родительских прав  2 родителей в отношении 2</w:t>
      </w:r>
      <w:r w:rsidRPr="00896D7B">
        <w:rPr>
          <w:color w:val="FF0000"/>
          <w:sz w:val="26"/>
          <w:szCs w:val="26"/>
        </w:rPr>
        <w:t xml:space="preserve"> </w:t>
      </w:r>
      <w:r w:rsidRPr="00896D7B">
        <w:rPr>
          <w:sz w:val="26"/>
          <w:szCs w:val="26"/>
        </w:rPr>
        <w:t>несовершеннолетних детей.</w:t>
      </w:r>
    </w:p>
    <w:p w:rsidR="00275A6C" w:rsidRPr="00896D7B" w:rsidRDefault="00896D7B" w:rsidP="00896D7B">
      <w:pPr>
        <w:tabs>
          <w:tab w:val="left" w:pos="-2160"/>
        </w:tabs>
        <w:jc w:val="both"/>
        <w:rPr>
          <w:sz w:val="26"/>
          <w:szCs w:val="26"/>
        </w:rPr>
      </w:pPr>
      <w:r>
        <w:rPr>
          <w:sz w:val="26"/>
          <w:szCs w:val="26"/>
        </w:rPr>
        <w:tab/>
      </w:r>
      <w:r w:rsidR="00275A6C" w:rsidRPr="00896D7B">
        <w:rPr>
          <w:sz w:val="26"/>
          <w:szCs w:val="26"/>
        </w:rPr>
        <w:t xml:space="preserve">За отчетный период  фактов жестокого обращения в отношении несовершеннолетних детей, не зарегистрировано. </w:t>
      </w:r>
    </w:p>
    <w:p w:rsidR="00275A6C" w:rsidRPr="00896D7B" w:rsidRDefault="00275A6C" w:rsidP="00896D7B">
      <w:pPr>
        <w:pStyle w:val="ConsPlusNormal"/>
        <w:ind w:firstLine="708"/>
        <w:jc w:val="both"/>
        <w:rPr>
          <w:rFonts w:ascii="Times New Roman" w:hAnsi="Times New Roman" w:cs="Times New Roman"/>
          <w:b/>
          <w:bCs/>
          <w:color w:val="000000"/>
          <w:sz w:val="26"/>
          <w:szCs w:val="26"/>
        </w:rPr>
      </w:pPr>
      <w:r w:rsidRPr="00896D7B">
        <w:rPr>
          <w:rFonts w:ascii="Times New Roman" w:hAnsi="Times New Roman" w:cs="Times New Roman"/>
          <w:sz w:val="26"/>
          <w:szCs w:val="26"/>
        </w:rPr>
        <w:t>В течение всего отчетного периода ведется профилактическая работа с родителями и лицами их замещающих, с целью предупреждения, выявления и пресечения преступлений, нарушений законодательства  в отношении несовершеннолетних.</w:t>
      </w:r>
      <w:r w:rsidRPr="00896D7B">
        <w:rPr>
          <w:rFonts w:ascii="Times New Roman" w:hAnsi="Times New Roman" w:cs="Times New Roman"/>
          <w:b/>
          <w:color w:val="000000"/>
          <w:sz w:val="26"/>
          <w:szCs w:val="26"/>
        </w:rPr>
        <w:t xml:space="preserve"> </w:t>
      </w:r>
      <w:proofErr w:type="gramStart"/>
      <w:r w:rsidRPr="00896D7B">
        <w:rPr>
          <w:rFonts w:ascii="Times New Roman" w:hAnsi="Times New Roman" w:cs="Times New Roman"/>
          <w:color w:val="000000"/>
          <w:sz w:val="26"/>
          <w:szCs w:val="26"/>
        </w:rPr>
        <w:t xml:space="preserve">Совместно со специалистами Чукотского РФ ГБУ </w:t>
      </w:r>
      <w:r w:rsidRPr="00896D7B">
        <w:rPr>
          <w:rFonts w:ascii="Times New Roman" w:hAnsi="Times New Roman" w:cs="Times New Roman"/>
          <w:sz w:val="26"/>
          <w:szCs w:val="26"/>
        </w:rPr>
        <w:t xml:space="preserve">«Чукотский окружной комплексный Центр социального обслуживания населения», согласно утвержденного графика, проводятся плановые и внеплановые проверки </w:t>
      </w:r>
      <w:r w:rsidRPr="00896D7B">
        <w:rPr>
          <w:rFonts w:ascii="Times New Roman" w:hAnsi="Times New Roman" w:cs="Times New Roman"/>
          <w:color w:val="000000"/>
          <w:sz w:val="26"/>
          <w:szCs w:val="26"/>
        </w:rPr>
        <w:t xml:space="preserve"> </w:t>
      </w:r>
      <w:r w:rsidRPr="00896D7B">
        <w:rPr>
          <w:rFonts w:ascii="Times New Roman" w:hAnsi="Times New Roman" w:cs="Times New Roman"/>
          <w:bCs/>
          <w:color w:val="000000"/>
          <w:sz w:val="26"/>
          <w:szCs w:val="26"/>
        </w:rPr>
        <w:t>условий жизни несовершеннолетних подопечных, соблюдения опекунами или попечителями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w:t>
      </w:r>
      <w:proofErr w:type="gramEnd"/>
      <w:r w:rsidRPr="00896D7B">
        <w:rPr>
          <w:rFonts w:ascii="Times New Roman" w:hAnsi="Times New Roman" w:cs="Times New Roman"/>
          <w:bCs/>
          <w:color w:val="000000"/>
          <w:sz w:val="26"/>
          <w:szCs w:val="26"/>
        </w:rPr>
        <w:t xml:space="preserve"> Также проводятся</w:t>
      </w:r>
      <w:r w:rsidRPr="00896D7B">
        <w:rPr>
          <w:rFonts w:ascii="Times New Roman" w:hAnsi="Times New Roman" w:cs="Times New Roman"/>
          <w:b/>
          <w:bCs/>
          <w:color w:val="000000"/>
          <w:sz w:val="26"/>
          <w:szCs w:val="26"/>
        </w:rPr>
        <w:t xml:space="preserve"> </w:t>
      </w:r>
      <w:r w:rsidRPr="00896D7B">
        <w:rPr>
          <w:rFonts w:ascii="Times New Roman" w:hAnsi="Times New Roman" w:cs="Times New Roman"/>
          <w:sz w:val="26"/>
          <w:szCs w:val="26"/>
        </w:rPr>
        <w:t xml:space="preserve">проверки по месту жительства семей, находящихся в трудной жизненной ситуации состоящих на учете в ОСПН в Чукотском районе. По итогам работы составляются  акты обследования </w:t>
      </w:r>
      <w:proofErr w:type="gramStart"/>
      <w:r w:rsidRPr="00896D7B">
        <w:rPr>
          <w:rFonts w:ascii="Times New Roman" w:hAnsi="Times New Roman" w:cs="Times New Roman"/>
          <w:sz w:val="26"/>
          <w:szCs w:val="26"/>
        </w:rPr>
        <w:t>жилищно – бытовых</w:t>
      </w:r>
      <w:proofErr w:type="gramEnd"/>
      <w:r w:rsidRPr="00896D7B">
        <w:rPr>
          <w:rFonts w:ascii="Times New Roman" w:hAnsi="Times New Roman" w:cs="Times New Roman"/>
          <w:sz w:val="26"/>
          <w:szCs w:val="26"/>
        </w:rPr>
        <w:t xml:space="preserve"> условий. С детьми и родителями п</w:t>
      </w:r>
      <w:r w:rsidRPr="00896D7B">
        <w:rPr>
          <w:rStyle w:val="apple-style-span"/>
          <w:rFonts w:ascii="Times New Roman" w:hAnsi="Times New Roman" w:cs="Times New Roman"/>
          <w:color w:val="000000"/>
          <w:sz w:val="26"/>
          <w:szCs w:val="26"/>
        </w:rPr>
        <w:t>роводятся беседы</w:t>
      </w:r>
      <w:r w:rsidRPr="00896D7B">
        <w:rPr>
          <w:rFonts w:ascii="Times New Roman" w:hAnsi="Times New Roman" w:cs="Times New Roman"/>
          <w:sz w:val="26"/>
          <w:szCs w:val="26"/>
        </w:rPr>
        <w:t xml:space="preserve">, </w:t>
      </w:r>
      <w:r w:rsidRPr="00896D7B">
        <w:rPr>
          <w:rStyle w:val="apple-style-span"/>
          <w:rFonts w:ascii="Times New Roman" w:hAnsi="Times New Roman" w:cs="Times New Roman"/>
          <w:color w:val="000000"/>
          <w:sz w:val="26"/>
          <w:szCs w:val="26"/>
        </w:rPr>
        <w:t xml:space="preserve">направленные на воспитание детей, изменение социальных установок и </w:t>
      </w:r>
      <w:r w:rsidRPr="00896D7B">
        <w:rPr>
          <w:rStyle w:val="apple-style-span"/>
          <w:rFonts w:ascii="Times New Roman" w:hAnsi="Times New Roman" w:cs="Times New Roman"/>
          <w:color w:val="000000"/>
          <w:sz w:val="26"/>
          <w:szCs w:val="26"/>
        </w:rPr>
        <w:lastRenderedPageBreak/>
        <w:t xml:space="preserve">семейных ценностей, </w:t>
      </w:r>
      <w:r w:rsidRPr="00896D7B">
        <w:rPr>
          <w:rFonts w:ascii="Times New Roman" w:hAnsi="Times New Roman" w:cs="Times New Roman"/>
          <w:sz w:val="26"/>
          <w:szCs w:val="26"/>
        </w:rPr>
        <w:t xml:space="preserve"> </w:t>
      </w:r>
      <w:r w:rsidRPr="00896D7B">
        <w:rPr>
          <w:rStyle w:val="apple-style-span"/>
          <w:rFonts w:ascii="Times New Roman" w:hAnsi="Times New Roman" w:cs="Times New Roman"/>
          <w:color w:val="000000"/>
          <w:sz w:val="26"/>
          <w:szCs w:val="26"/>
        </w:rPr>
        <w:t>формирование мотивации родителей на лечение от алкоголизма, защиту прав детей. Специалистами территориального органа опеки и попечительства с  родителями и лицами их замещающих регулярно проводится работа по ознакомлению и разъяснению с действующим законодательством, нормативно - правовыми актами по защите прав интересов ребёнка в семье.</w:t>
      </w:r>
      <w:r w:rsidRPr="00896D7B">
        <w:rPr>
          <w:rFonts w:ascii="Times New Roman" w:hAnsi="Times New Roman" w:cs="Times New Roman"/>
          <w:sz w:val="26"/>
          <w:szCs w:val="26"/>
        </w:rPr>
        <w:t xml:space="preserve"> С целью профилактики социального сиротства, родителям которые не в полной мере исполняют свои родительские обязанности, а также, чьи дети, совершили правонарушение, направлены информационно-профилактические письма, о необходимости надлежащего исполнения родителями и лицами их замещающими родительских обязанностей, усиления контроля над детьми, проявления интереса к их окружению, досугу, увлечениям. </w:t>
      </w:r>
    </w:p>
    <w:p w:rsidR="00275A6C" w:rsidRPr="00896D7B" w:rsidRDefault="00275A6C" w:rsidP="00896D7B">
      <w:pPr>
        <w:ind w:firstLine="708"/>
        <w:jc w:val="both"/>
        <w:rPr>
          <w:sz w:val="26"/>
          <w:szCs w:val="26"/>
        </w:rPr>
      </w:pPr>
      <w:proofErr w:type="gramStart"/>
      <w:r w:rsidRPr="00896D7B">
        <w:rPr>
          <w:sz w:val="26"/>
          <w:szCs w:val="26"/>
        </w:rPr>
        <w:t>В целях обеспечения безопасности жизни и здоровья детей и подростков в летний период 2017 года,  отделом социальной поддержки населения в Чукотском районе (территориальный орган опеки и попечительства)  всем замещающим родителям района направлены памятки для родителей «</w:t>
      </w:r>
      <w:r w:rsidRPr="00896D7B">
        <w:rPr>
          <w:i/>
          <w:sz w:val="26"/>
          <w:szCs w:val="26"/>
        </w:rPr>
        <w:t>ДЕТСКИЙ ТРАВМАТИЗМ В ЛЕТНИЙ ПЕРИОД</w:t>
      </w:r>
      <w:r w:rsidRPr="00896D7B">
        <w:rPr>
          <w:sz w:val="26"/>
          <w:szCs w:val="26"/>
        </w:rPr>
        <w:t>» под роспись, с дальнейшим приобщением листа ознакомления с памяткой к личному дела ребенка.</w:t>
      </w:r>
      <w:proofErr w:type="gramEnd"/>
      <w:r w:rsidRPr="00896D7B">
        <w:rPr>
          <w:sz w:val="26"/>
          <w:szCs w:val="26"/>
        </w:rPr>
        <w:t xml:space="preserve"> Также во </w:t>
      </w:r>
      <w:r w:rsidRPr="00896D7B">
        <w:rPr>
          <w:sz w:val="26"/>
          <w:szCs w:val="26"/>
          <w:lang w:val="en-US"/>
        </w:rPr>
        <w:t>II</w:t>
      </w:r>
      <w:r w:rsidRPr="00896D7B">
        <w:rPr>
          <w:sz w:val="26"/>
          <w:szCs w:val="26"/>
        </w:rPr>
        <w:t xml:space="preserve"> квартале 2017 года территориальным органом опеки и попечительства проведена работа  по выявлению детей нуждающихся в социальной реабилитации в Государственном казённом учреждении социального обслуживания «Чукотский социально-реабилитационный центр для несовершеннолетних». Проведен мониторинг состояния и поведения, до направления на реабилитацию и после несовершеннолетних,  которые прибыли из Государственного казённого учреждения социального обслуживания «Чукотский социально-реабилитационный центр для несовершеннолетних» в апреле - мае 2017 года.   Проанализировав характеризующие материалы до прохождения подростами реабилитации и после, можно сделать вывод, что в поведении данных детей до прохождения реабилитации наблюдалось поведение асоциальной направленности, а именно они были склонны ко лжи, не проявляли интереса к учебе, сторонились окружающих, были замкнуты. А также наблюдалась заниженная самооценка, незрелость моральных устоев и положительно нравственных качеств. Проведенная реабилитационная работа с подростками дала положительные результаты. Дети стали контактны, наблюдается интерес к учебе, спорту. Стали более склонны к усвоению определенных групповых норм и развитию самоконтроля. Проявляется сдержанность  в отношении проявления негативных эмоций, реже наблюдается раздражение и вспыльчивость. Прослеживается положительная тенденция во взаимоотношении с окружающими. Реже наблюдается обидчивость и тоскливое состояние.</w:t>
      </w:r>
    </w:p>
    <w:p w:rsidR="00275A6C" w:rsidRPr="00896D7B" w:rsidRDefault="00275A6C" w:rsidP="00896D7B">
      <w:pPr>
        <w:ind w:firstLine="708"/>
        <w:jc w:val="both"/>
        <w:rPr>
          <w:sz w:val="26"/>
          <w:szCs w:val="26"/>
        </w:rPr>
      </w:pPr>
      <w:r w:rsidRPr="00896D7B">
        <w:rPr>
          <w:sz w:val="26"/>
          <w:szCs w:val="26"/>
        </w:rPr>
        <w:t xml:space="preserve">Во </w:t>
      </w:r>
      <w:r w:rsidRPr="00896D7B">
        <w:rPr>
          <w:sz w:val="26"/>
          <w:szCs w:val="26"/>
          <w:lang w:val="en-US"/>
        </w:rPr>
        <w:t>II</w:t>
      </w:r>
      <w:r w:rsidRPr="00896D7B">
        <w:rPr>
          <w:sz w:val="26"/>
          <w:szCs w:val="26"/>
        </w:rPr>
        <w:t xml:space="preserve"> квартале 2017 года  с целью  защиты прав и интересов несовершеннолетних дете</w:t>
      </w:r>
      <w:proofErr w:type="gramStart"/>
      <w:r w:rsidRPr="00896D7B">
        <w:rPr>
          <w:sz w:val="26"/>
          <w:szCs w:val="26"/>
        </w:rPr>
        <w:t>й-</w:t>
      </w:r>
      <w:proofErr w:type="gramEnd"/>
      <w:r w:rsidRPr="00896D7B">
        <w:rPr>
          <w:sz w:val="26"/>
          <w:szCs w:val="26"/>
        </w:rPr>
        <w:t xml:space="preserve"> сирот и детей, оставшихся без попечения родителей,  в рамках проведенной работы по выявлению детей-сирот и детей, оставшихся без попечения родителей, достигших 14 лет, заявления на включение в </w:t>
      </w:r>
      <w:r w:rsidRPr="00896D7B">
        <w:rPr>
          <w:rFonts w:eastAsia="Calibri"/>
          <w:sz w:val="26"/>
          <w:szCs w:val="26"/>
          <w:lang w:eastAsia="x-none"/>
        </w:rPr>
        <w:t xml:space="preserve">список  на  обеспечение жилыми помещениями специализированного жилищного фонда по договорам найма специализированных жилых помещений, в Чукотском автономном округе (долее - Список) </w:t>
      </w:r>
      <w:proofErr w:type="gramStart"/>
      <w:r w:rsidRPr="00896D7B">
        <w:rPr>
          <w:rFonts w:eastAsia="Calibri"/>
          <w:sz w:val="26"/>
          <w:szCs w:val="26"/>
          <w:lang w:eastAsia="x-none"/>
        </w:rPr>
        <w:t>которых</w:t>
      </w:r>
      <w:proofErr w:type="gramEnd"/>
      <w:r w:rsidRPr="00896D7B">
        <w:rPr>
          <w:rFonts w:eastAsia="Calibri"/>
          <w:sz w:val="26"/>
          <w:szCs w:val="26"/>
          <w:lang w:eastAsia="x-none"/>
        </w:rPr>
        <w:t xml:space="preserve"> законными представителями не поданы. Отделом социальной поддержки населения в Чукотском районе в мае 2017 года  направлено 12 уведомлений законным представителям в отношении 13 несовершеннолетних детей достигших 14 лет, о необходимости подачи в </w:t>
      </w:r>
      <w:r w:rsidRPr="00896D7B">
        <w:rPr>
          <w:rFonts w:eastAsia="Calibri"/>
          <w:sz w:val="26"/>
          <w:szCs w:val="26"/>
          <w:lang w:eastAsia="x-none"/>
        </w:rPr>
        <w:lastRenderedPageBreak/>
        <w:t xml:space="preserve">территориальный орган опеки и попечительства  заявления о включении в Список данных детей. </w:t>
      </w:r>
    </w:p>
    <w:p w:rsidR="00275A6C" w:rsidRPr="00275A6C" w:rsidRDefault="00275A6C" w:rsidP="00896D7B">
      <w:pPr>
        <w:ind w:firstLine="708"/>
        <w:jc w:val="both"/>
        <w:rPr>
          <w:sz w:val="26"/>
          <w:szCs w:val="26"/>
        </w:rPr>
      </w:pPr>
      <w:proofErr w:type="gramStart"/>
      <w:r w:rsidRPr="00275A6C">
        <w:rPr>
          <w:sz w:val="26"/>
          <w:szCs w:val="26"/>
        </w:rPr>
        <w:t xml:space="preserve">Заслушав отчет, членов комиссии, </w:t>
      </w:r>
      <w:r w:rsidRPr="00275A6C">
        <w:rPr>
          <w:b/>
          <w:sz w:val="26"/>
          <w:szCs w:val="26"/>
        </w:rPr>
        <w:t>решили:</w:t>
      </w:r>
      <w:proofErr w:type="gramEnd"/>
    </w:p>
    <w:p w:rsidR="00275A6C" w:rsidRPr="00275A6C" w:rsidRDefault="00275A6C" w:rsidP="00896D7B">
      <w:pPr>
        <w:numPr>
          <w:ilvl w:val="0"/>
          <w:numId w:val="4"/>
        </w:numPr>
        <w:contextualSpacing/>
        <w:jc w:val="both"/>
        <w:rPr>
          <w:sz w:val="26"/>
          <w:szCs w:val="26"/>
        </w:rPr>
      </w:pPr>
      <w:r w:rsidRPr="00275A6C">
        <w:rPr>
          <w:sz w:val="26"/>
          <w:szCs w:val="26"/>
        </w:rPr>
        <w:t>Информацию принять к сведению</w:t>
      </w:r>
    </w:p>
    <w:p w:rsidR="00275A6C" w:rsidRPr="00275A6C" w:rsidRDefault="00275A6C" w:rsidP="00896D7B">
      <w:pPr>
        <w:ind w:firstLine="708"/>
        <w:jc w:val="both"/>
        <w:rPr>
          <w:sz w:val="26"/>
          <w:szCs w:val="26"/>
        </w:rPr>
      </w:pPr>
      <w:r w:rsidRPr="00275A6C">
        <w:rPr>
          <w:sz w:val="26"/>
          <w:szCs w:val="26"/>
        </w:rPr>
        <w:t>2. Продолжить работу.</w:t>
      </w:r>
    </w:p>
    <w:p w:rsidR="00275A6C" w:rsidRPr="00275A6C" w:rsidRDefault="00275A6C" w:rsidP="00896D7B">
      <w:pPr>
        <w:ind w:left="360"/>
        <w:jc w:val="both"/>
        <w:rPr>
          <w:sz w:val="26"/>
          <w:szCs w:val="26"/>
        </w:rPr>
      </w:pPr>
    </w:p>
    <w:p w:rsidR="00275A6C" w:rsidRPr="00275A6C" w:rsidRDefault="00275A6C" w:rsidP="00896D7B">
      <w:pPr>
        <w:ind w:firstLine="708"/>
        <w:jc w:val="both"/>
        <w:rPr>
          <w:sz w:val="26"/>
          <w:szCs w:val="26"/>
        </w:rPr>
      </w:pPr>
      <w:r w:rsidRPr="00275A6C">
        <w:rPr>
          <w:sz w:val="26"/>
          <w:szCs w:val="26"/>
        </w:rPr>
        <w:t xml:space="preserve">По </w:t>
      </w:r>
      <w:r w:rsidRPr="00275A6C">
        <w:rPr>
          <w:b/>
          <w:sz w:val="26"/>
          <w:szCs w:val="26"/>
        </w:rPr>
        <w:t>третьему</w:t>
      </w:r>
      <w:r w:rsidRPr="00275A6C">
        <w:rPr>
          <w:sz w:val="26"/>
          <w:szCs w:val="26"/>
        </w:rPr>
        <w:t xml:space="preserve"> вопросу выступил </w:t>
      </w:r>
      <w:r w:rsidR="00D80B46" w:rsidRPr="00896D7B">
        <w:rPr>
          <w:sz w:val="26"/>
          <w:szCs w:val="26"/>
        </w:rPr>
        <w:t>Бубнов</w:t>
      </w:r>
      <w:r w:rsidRPr="00275A6C">
        <w:rPr>
          <w:sz w:val="26"/>
          <w:szCs w:val="26"/>
        </w:rPr>
        <w:t xml:space="preserve"> В.В.: </w:t>
      </w:r>
    </w:p>
    <w:p w:rsidR="00D80B46" w:rsidRPr="00896D7B" w:rsidRDefault="00D80B46" w:rsidP="00896D7B">
      <w:pPr>
        <w:ind w:firstLine="708"/>
        <w:jc w:val="both"/>
        <w:rPr>
          <w:sz w:val="26"/>
          <w:szCs w:val="26"/>
        </w:rPr>
      </w:pPr>
      <w:r w:rsidRPr="00896D7B">
        <w:rPr>
          <w:sz w:val="26"/>
          <w:szCs w:val="26"/>
        </w:rPr>
        <w:t xml:space="preserve">В настоящее время на территории Чукотского муниципального района Чукотского автономного округа лица ранее судимые (имеющие непогашенную или не снятую судимость) за совершение преступлений, связанных с незаконным оборотом наркотиков и психотропных веществ не проживают. При прибытии в Чукотский район данные лица будут взяты под оперативное прикрытие сотрудниками, осуществляющими работу в данном направлении, поставлены на учет участковых уполномоченных полиции. </w:t>
      </w:r>
    </w:p>
    <w:p w:rsidR="00D80B46" w:rsidRPr="00896D7B" w:rsidRDefault="00D80B46" w:rsidP="00896D7B">
      <w:pPr>
        <w:widowControl w:val="0"/>
        <w:autoSpaceDE w:val="0"/>
        <w:autoSpaceDN w:val="0"/>
        <w:adjustRightInd w:val="0"/>
        <w:ind w:firstLine="540"/>
        <w:jc w:val="both"/>
        <w:outlineLvl w:val="3"/>
        <w:rPr>
          <w:sz w:val="20"/>
          <w:szCs w:val="26"/>
        </w:rPr>
      </w:pPr>
      <w:proofErr w:type="gramStart"/>
      <w:r w:rsidRPr="00896D7B">
        <w:rPr>
          <w:sz w:val="20"/>
          <w:szCs w:val="26"/>
        </w:rPr>
        <w:t xml:space="preserve">(Для сведения: 13.03.2017 года на территорию </w:t>
      </w:r>
      <w:proofErr w:type="spellStart"/>
      <w:r w:rsidRPr="00896D7B">
        <w:rPr>
          <w:sz w:val="20"/>
          <w:szCs w:val="26"/>
        </w:rPr>
        <w:t>с.п</w:t>
      </w:r>
      <w:proofErr w:type="spellEnd"/>
      <w:r w:rsidRPr="00896D7B">
        <w:rPr>
          <w:sz w:val="20"/>
          <w:szCs w:val="26"/>
        </w:rPr>
        <w:t>.</w:t>
      </w:r>
      <w:proofErr w:type="gramEnd"/>
      <w:r w:rsidRPr="00896D7B">
        <w:rPr>
          <w:sz w:val="20"/>
          <w:szCs w:val="26"/>
        </w:rPr>
        <w:t xml:space="preserve"> </w:t>
      </w:r>
      <w:proofErr w:type="gramStart"/>
      <w:r w:rsidRPr="00896D7B">
        <w:rPr>
          <w:sz w:val="20"/>
          <w:szCs w:val="26"/>
        </w:rPr>
        <w:t>Лаврентия прибыл ранее судимый по ст. 228 -1 ч.2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гр. Т. 1979 г.р., ранее проживавший с. Лаврентия, у своей матери.</w:t>
      </w:r>
      <w:proofErr w:type="gramEnd"/>
      <w:r w:rsidRPr="00896D7B">
        <w:rPr>
          <w:sz w:val="20"/>
          <w:szCs w:val="26"/>
        </w:rPr>
        <w:t xml:space="preserve"> </w:t>
      </w:r>
      <w:proofErr w:type="gramStart"/>
      <w:r w:rsidRPr="00896D7B">
        <w:rPr>
          <w:sz w:val="20"/>
          <w:szCs w:val="26"/>
        </w:rPr>
        <w:t xml:space="preserve">С гр. Т. была проведена беседа, в ходе которой было установлено, что он 29.03.2017 года планирует выехать на постоянное место жительство в г. Анадырь Чукотского АО)  </w:t>
      </w:r>
      <w:proofErr w:type="gramEnd"/>
    </w:p>
    <w:p w:rsidR="00D80B46" w:rsidRPr="00896D7B" w:rsidRDefault="00D80B46" w:rsidP="00896D7B">
      <w:pPr>
        <w:ind w:firstLine="708"/>
        <w:jc w:val="both"/>
        <w:rPr>
          <w:sz w:val="26"/>
          <w:szCs w:val="26"/>
        </w:rPr>
      </w:pPr>
      <w:r w:rsidRPr="00896D7B">
        <w:rPr>
          <w:sz w:val="26"/>
          <w:szCs w:val="26"/>
        </w:rPr>
        <w:t xml:space="preserve"> Наркозависимые лица на территории обслуживания пункта полиции   (место дислокации село Лаврентия) МОМВД России «Провиденское» отсутствуют. Уголовные дела по данному направлению в пункте полиции не возбуждались. </w:t>
      </w:r>
    </w:p>
    <w:p w:rsidR="00275A6C" w:rsidRPr="00275A6C" w:rsidRDefault="00275A6C" w:rsidP="00896D7B">
      <w:pPr>
        <w:ind w:firstLine="708"/>
        <w:jc w:val="both"/>
        <w:rPr>
          <w:sz w:val="26"/>
          <w:szCs w:val="26"/>
        </w:rPr>
      </w:pPr>
    </w:p>
    <w:p w:rsidR="00275A6C" w:rsidRPr="00275A6C" w:rsidRDefault="00275A6C" w:rsidP="00896D7B">
      <w:pPr>
        <w:ind w:firstLine="708"/>
        <w:jc w:val="both"/>
        <w:rPr>
          <w:sz w:val="26"/>
          <w:szCs w:val="26"/>
        </w:rPr>
      </w:pPr>
      <w:proofErr w:type="gramStart"/>
      <w:r w:rsidRPr="00275A6C">
        <w:rPr>
          <w:sz w:val="26"/>
          <w:szCs w:val="26"/>
        </w:rPr>
        <w:t xml:space="preserve">Заслушав отчет, членов комиссии, </w:t>
      </w:r>
      <w:r w:rsidRPr="00275A6C">
        <w:rPr>
          <w:b/>
          <w:sz w:val="26"/>
          <w:szCs w:val="26"/>
        </w:rPr>
        <w:t>решили:</w:t>
      </w:r>
      <w:proofErr w:type="gramEnd"/>
    </w:p>
    <w:p w:rsidR="00275A6C" w:rsidRPr="00275A6C" w:rsidRDefault="00275A6C" w:rsidP="00896D7B">
      <w:pPr>
        <w:numPr>
          <w:ilvl w:val="0"/>
          <w:numId w:val="5"/>
        </w:numPr>
        <w:contextualSpacing/>
        <w:jc w:val="both"/>
        <w:rPr>
          <w:sz w:val="26"/>
          <w:szCs w:val="26"/>
        </w:rPr>
      </w:pPr>
      <w:r w:rsidRPr="00275A6C">
        <w:rPr>
          <w:sz w:val="26"/>
          <w:szCs w:val="26"/>
        </w:rPr>
        <w:t>Информацию принять к сведению. Продолжить работу по данным направлениям.</w:t>
      </w:r>
    </w:p>
    <w:p w:rsidR="00275A6C" w:rsidRPr="00275A6C" w:rsidRDefault="00275A6C" w:rsidP="00896D7B">
      <w:pPr>
        <w:jc w:val="both"/>
        <w:rPr>
          <w:sz w:val="26"/>
          <w:szCs w:val="26"/>
        </w:rPr>
      </w:pPr>
    </w:p>
    <w:p w:rsidR="00275A6C" w:rsidRPr="00275A6C" w:rsidRDefault="00275A6C" w:rsidP="00896D7B">
      <w:pPr>
        <w:widowControl w:val="0"/>
        <w:spacing w:line="322" w:lineRule="exact"/>
        <w:ind w:left="20" w:right="20" w:firstLine="760"/>
        <w:jc w:val="both"/>
        <w:rPr>
          <w:sz w:val="26"/>
          <w:szCs w:val="26"/>
        </w:rPr>
      </w:pPr>
      <w:r w:rsidRPr="00275A6C">
        <w:rPr>
          <w:rFonts w:eastAsia="Calibri"/>
          <w:spacing w:val="1"/>
          <w:sz w:val="26"/>
          <w:szCs w:val="26"/>
        </w:rPr>
        <w:t xml:space="preserve">По </w:t>
      </w:r>
      <w:r w:rsidRPr="00275A6C">
        <w:rPr>
          <w:rFonts w:eastAsia="Calibri"/>
          <w:b/>
          <w:spacing w:val="1"/>
          <w:sz w:val="26"/>
          <w:szCs w:val="26"/>
        </w:rPr>
        <w:t>четвертому</w:t>
      </w:r>
      <w:r w:rsidRPr="00275A6C">
        <w:rPr>
          <w:rFonts w:eastAsia="Calibri"/>
          <w:spacing w:val="1"/>
          <w:sz w:val="26"/>
          <w:szCs w:val="26"/>
        </w:rPr>
        <w:t xml:space="preserve"> вопросу выступил </w:t>
      </w:r>
      <w:r w:rsidR="00D80B46" w:rsidRPr="00896D7B">
        <w:rPr>
          <w:sz w:val="26"/>
          <w:szCs w:val="26"/>
        </w:rPr>
        <w:t>Бубнов</w:t>
      </w:r>
      <w:r w:rsidRPr="00275A6C">
        <w:rPr>
          <w:sz w:val="26"/>
          <w:szCs w:val="26"/>
        </w:rPr>
        <w:t xml:space="preserve"> В.В. </w:t>
      </w:r>
    </w:p>
    <w:p w:rsidR="00624FB7" w:rsidRPr="00896D7B" w:rsidRDefault="00624FB7" w:rsidP="00896D7B">
      <w:pPr>
        <w:ind w:firstLine="708"/>
        <w:jc w:val="both"/>
        <w:rPr>
          <w:sz w:val="26"/>
          <w:szCs w:val="26"/>
        </w:rPr>
      </w:pPr>
      <w:r w:rsidRPr="00896D7B">
        <w:rPr>
          <w:sz w:val="26"/>
          <w:szCs w:val="26"/>
        </w:rPr>
        <w:t xml:space="preserve">На территории Чукотского района имеется 4 места хранения и использования психотропных веществ, которые находятся под оперативным прикрытием сотрудников, осуществляющих работу в данном направлении. Данные места проверяются сотрудниками ПП не реже 1 раза в квартал. Фактов немедицинского потребления наркотических средств, гражданами на территории Чукотского района за истекший период 2016 года не зафиксировано. Также на территории Чукотского района за истекший  период 2016 года не выявлено фактов употребления </w:t>
      </w:r>
      <w:proofErr w:type="spellStart"/>
      <w:r w:rsidRPr="00896D7B">
        <w:rPr>
          <w:sz w:val="26"/>
          <w:szCs w:val="26"/>
        </w:rPr>
        <w:t>психоактивных</w:t>
      </w:r>
      <w:proofErr w:type="spellEnd"/>
      <w:r w:rsidRPr="00896D7B">
        <w:rPr>
          <w:sz w:val="26"/>
          <w:szCs w:val="26"/>
        </w:rPr>
        <w:t xml:space="preserve"> веществ в местах культурно-массового досуга</w:t>
      </w:r>
      <w:r w:rsidRPr="00896D7B">
        <w:rPr>
          <w:sz w:val="26"/>
          <w:szCs w:val="26"/>
        </w:rPr>
        <w:t>.</w:t>
      </w:r>
    </w:p>
    <w:p w:rsidR="00624FB7" w:rsidRPr="00896D7B" w:rsidRDefault="00624FB7" w:rsidP="00896D7B">
      <w:pPr>
        <w:ind w:firstLine="708"/>
        <w:jc w:val="both"/>
        <w:rPr>
          <w:sz w:val="26"/>
          <w:szCs w:val="26"/>
        </w:rPr>
      </w:pPr>
      <w:proofErr w:type="gramStart"/>
      <w:r w:rsidRPr="00896D7B">
        <w:rPr>
          <w:sz w:val="26"/>
          <w:szCs w:val="26"/>
        </w:rPr>
        <w:t xml:space="preserve">За истекший период 2017 года, о/у ГНК совместно с инспектором ПДН и УУП </w:t>
      </w:r>
      <w:r w:rsidRPr="00896D7B">
        <w:rPr>
          <w:sz w:val="26"/>
          <w:szCs w:val="26"/>
        </w:rPr>
        <w:t>пункт</w:t>
      </w:r>
      <w:r w:rsidRPr="00896D7B">
        <w:rPr>
          <w:sz w:val="26"/>
          <w:szCs w:val="26"/>
        </w:rPr>
        <w:t>а</w:t>
      </w:r>
      <w:r w:rsidRPr="00896D7B">
        <w:rPr>
          <w:sz w:val="26"/>
          <w:szCs w:val="26"/>
        </w:rPr>
        <w:t xml:space="preserve"> полиции (место дислокации с. Лаврентия) МО МВД России «Провиденское» </w:t>
      </w:r>
      <w:r w:rsidRPr="00896D7B">
        <w:rPr>
          <w:sz w:val="26"/>
          <w:szCs w:val="26"/>
        </w:rPr>
        <w:t>в МБОУ «Центр образования с. Лаврентия» было проведено 37 лекций, из них 34 лекции общеуголовной направленности и 3 лекции, связанные с незаконным оборотом наркотических средств и психотропных веществ, профилактики алкоголизма среди несовершеннолетних.</w:t>
      </w:r>
      <w:proofErr w:type="gramEnd"/>
    </w:p>
    <w:p w:rsidR="00624FB7" w:rsidRPr="00896D7B" w:rsidRDefault="00624FB7" w:rsidP="00896D7B">
      <w:pPr>
        <w:ind w:firstLine="708"/>
        <w:jc w:val="both"/>
        <w:rPr>
          <w:sz w:val="26"/>
          <w:szCs w:val="26"/>
        </w:rPr>
      </w:pPr>
    </w:p>
    <w:p w:rsidR="00624FB7" w:rsidRPr="00896D7B" w:rsidRDefault="00624FB7" w:rsidP="00896D7B">
      <w:pPr>
        <w:ind w:firstLine="708"/>
        <w:jc w:val="both"/>
        <w:rPr>
          <w:sz w:val="26"/>
          <w:szCs w:val="26"/>
        </w:rPr>
      </w:pPr>
      <w:r w:rsidRPr="00896D7B">
        <w:rPr>
          <w:sz w:val="26"/>
          <w:szCs w:val="26"/>
        </w:rPr>
        <w:t xml:space="preserve">Выступил Осипов О.М.: </w:t>
      </w:r>
    </w:p>
    <w:p w:rsidR="00624FB7" w:rsidRPr="00896D7B" w:rsidRDefault="00624FB7" w:rsidP="00896D7B">
      <w:pPr>
        <w:ind w:firstLine="708"/>
        <w:jc w:val="both"/>
        <w:rPr>
          <w:sz w:val="26"/>
          <w:szCs w:val="26"/>
        </w:rPr>
      </w:pPr>
      <w:proofErr w:type="gramStart"/>
      <w:r w:rsidRPr="00896D7B">
        <w:rPr>
          <w:sz w:val="26"/>
          <w:szCs w:val="26"/>
        </w:rPr>
        <w:t>На основании приказа Департамента образования, культуры и спорта Чукотского автономного округа от 28.02.2017г. 01-21/140 с 3 апреля по 14 апреля 2017 года в 4 общеобразовательных организациях (МБОУ «Центр образования с. Лаврентия», МБОУ «СОШ с. Лорино», МБОУ «Ш-ИСОО с. Уэлен», МБОУ «Центр образования с. Нешкан») Чукотского района было проведено социально-</w:t>
      </w:r>
      <w:r w:rsidRPr="00896D7B">
        <w:rPr>
          <w:sz w:val="26"/>
          <w:szCs w:val="26"/>
        </w:rPr>
        <w:lastRenderedPageBreak/>
        <w:t>психологическое тестирование, направленное на раннее выявление немедицинского потребления наркотических средств</w:t>
      </w:r>
      <w:proofErr w:type="gramEnd"/>
      <w:r w:rsidRPr="00896D7B">
        <w:rPr>
          <w:sz w:val="26"/>
          <w:szCs w:val="26"/>
        </w:rPr>
        <w:t xml:space="preserve"> и психотропных веществ. Тестирование проводилось анонимно, с письменного согласия родителей учеников.</w:t>
      </w:r>
    </w:p>
    <w:p w:rsidR="00624FB7" w:rsidRPr="00896D7B" w:rsidRDefault="00624FB7" w:rsidP="00896D7B">
      <w:pPr>
        <w:ind w:firstLine="708"/>
        <w:jc w:val="both"/>
        <w:rPr>
          <w:sz w:val="26"/>
          <w:szCs w:val="26"/>
        </w:rPr>
      </w:pPr>
      <w:r w:rsidRPr="00896D7B">
        <w:rPr>
          <w:sz w:val="26"/>
          <w:szCs w:val="26"/>
        </w:rPr>
        <w:t>Тестирование проводилось среди обучающихся 2 возрастных категорий:</w:t>
      </w:r>
    </w:p>
    <w:p w:rsidR="00624FB7" w:rsidRPr="00896D7B" w:rsidRDefault="00624FB7" w:rsidP="00896D7B">
      <w:pPr>
        <w:ind w:firstLine="708"/>
        <w:jc w:val="both"/>
        <w:rPr>
          <w:sz w:val="26"/>
          <w:szCs w:val="26"/>
        </w:rPr>
      </w:pPr>
      <w:r w:rsidRPr="00896D7B">
        <w:rPr>
          <w:sz w:val="26"/>
          <w:szCs w:val="26"/>
        </w:rPr>
        <w:t>- до 15 лет;</w:t>
      </w:r>
    </w:p>
    <w:p w:rsidR="00624FB7" w:rsidRPr="00896D7B" w:rsidRDefault="00624FB7" w:rsidP="00896D7B">
      <w:pPr>
        <w:ind w:firstLine="708"/>
        <w:jc w:val="both"/>
        <w:rPr>
          <w:sz w:val="26"/>
          <w:szCs w:val="26"/>
        </w:rPr>
      </w:pPr>
      <w:r w:rsidRPr="00896D7B">
        <w:rPr>
          <w:sz w:val="26"/>
          <w:szCs w:val="26"/>
        </w:rPr>
        <w:t>- старше 15 лет.</w:t>
      </w:r>
    </w:p>
    <w:p w:rsidR="00624FB7" w:rsidRPr="00896D7B" w:rsidRDefault="00624FB7" w:rsidP="00896D7B">
      <w:pPr>
        <w:ind w:firstLine="708"/>
        <w:jc w:val="both"/>
        <w:rPr>
          <w:sz w:val="26"/>
          <w:szCs w:val="26"/>
        </w:rPr>
      </w:pPr>
      <w:r w:rsidRPr="00896D7B">
        <w:rPr>
          <w:sz w:val="26"/>
          <w:szCs w:val="26"/>
        </w:rPr>
        <w:t>Количество лиц, которым было предложено пройти тестирование: 318 человек, из них 166 детей – до 15 лет, 152 ученика – старше 15 лет.</w:t>
      </w:r>
    </w:p>
    <w:p w:rsidR="00624FB7" w:rsidRPr="00896D7B" w:rsidRDefault="00624FB7" w:rsidP="00896D7B">
      <w:pPr>
        <w:ind w:firstLine="708"/>
        <w:jc w:val="both"/>
        <w:rPr>
          <w:sz w:val="26"/>
          <w:szCs w:val="26"/>
        </w:rPr>
      </w:pPr>
      <w:r w:rsidRPr="00896D7B">
        <w:rPr>
          <w:sz w:val="26"/>
          <w:szCs w:val="26"/>
        </w:rPr>
        <w:t>Количество лиц, прошедших тестирование: 167 человек (53%), из них 93 обучающихся – до 15 лет, 74 ученика – старше 15.</w:t>
      </w:r>
    </w:p>
    <w:p w:rsidR="00624FB7" w:rsidRPr="00896D7B" w:rsidRDefault="00624FB7" w:rsidP="00896D7B">
      <w:pPr>
        <w:ind w:firstLine="708"/>
        <w:jc w:val="both"/>
        <w:rPr>
          <w:sz w:val="26"/>
          <w:szCs w:val="26"/>
        </w:rPr>
      </w:pPr>
      <w:r w:rsidRPr="00896D7B">
        <w:rPr>
          <w:sz w:val="26"/>
          <w:szCs w:val="26"/>
        </w:rPr>
        <w:t>Оригиналы опросных листов тестирования были отправлены почтой в Департамент образования, культуры и спорта Чукотского автономного округа.</w:t>
      </w:r>
    </w:p>
    <w:p w:rsidR="00624FB7" w:rsidRPr="00896D7B" w:rsidRDefault="00624FB7" w:rsidP="00896D7B">
      <w:pPr>
        <w:ind w:firstLine="708"/>
        <w:jc w:val="both"/>
        <w:rPr>
          <w:sz w:val="26"/>
          <w:szCs w:val="26"/>
        </w:rPr>
      </w:pPr>
    </w:p>
    <w:p w:rsidR="00275A6C" w:rsidRPr="00275A6C" w:rsidRDefault="00275A6C" w:rsidP="00896D7B">
      <w:pPr>
        <w:ind w:firstLine="708"/>
        <w:jc w:val="both"/>
        <w:rPr>
          <w:sz w:val="26"/>
          <w:szCs w:val="26"/>
        </w:rPr>
      </w:pPr>
      <w:r w:rsidRPr="00275A6C">
        <w:rPr>
          <w:sz w:val="26"/>
          <w:szCs w:val="26"/>
        </w:rPr>
        <w:t>Выступила Яровая М.И.:</w:t>
      </w:r>
    </w:p>
    <w:p w:rsidR="00275A6C" w:rsidRPr="00275A6C" w:rsidRDefault="00275A6C" w:rsidP="00896D7B">
      <w:pPr>
        <w:ind w:firstLine="708"/>
        <w:jc w:val="both"/>
        <w:rPr>
          <w:sz w:val="26"/>
          <w:szCs w:val="26"/>
        </w:rPr>
      </w:pPr>
      <w:r w:rsidRPr="00275A6C">
        <w:rPr>
          <w:sz w:val="26"/>
          <w:szCs w:val="26"/>
        </w:rPr>
        <w:t xml:space="preserve">В ходе межведомственных рейдов совместно с органами системы профилактики фактов употребления </w:t>
      </w:r>
      <w:proofErr w:type="spellStart"/>
      <w:r w:rsidRPr="00275A6C">
        <w:rPr>
          <w:sz w:val="26"/>
          <w:szCs w:val="26"/>
        </w:rPr>
        <w:t>психоактивных</w:t>
      </w:r>
      <w:proofErr w:type="spellEnd"/>
      <w:r w:rsidRPr="00275A6C">
        <w:rPr>
          <w:sz w:val="26"/>
          <w:szCs w:val="26"/>
        </w:rPr>
        <w:t xml:space="preserve"> веществ в местах культурно-массового досуга не выявлено.</w:t>
      </w:r>
    </w:p>
    <w:p w:rsidR="00275A6C" w:rsidRPr="00275A6C" w:rsidRDefault="00275A6C" w:rsidP="00896D7B">
      <w:pPr>
        <w:ind w:firstLine="708"/>
        <w:jc w:val="both"/>
        <w:rPr>
          <w:sz w:val="26"/>
          <w:szCs w:val="26"/>
        </w:rPr>
      </w:pPr>
    </w:p>
    <w:p w:rsidR="00275A6C" w:rsidRPr="00275A6C" w:rsidRDefault="00275A6C" w:rsidP="00896D7B">
      <w:pPr>
        <w:ind w:firstLine="708"/>
        <w:jc w:val="both"/>
        <w:rPr>
          <w:sz w:val="26"/>
          <w:szCs w:val="26"/>
        </w:rPr>
      </w:pPr>
      <w:proofErr w:type="gramStart"/>
      <w:r w:rsidRPr="00275A6C">
        <w:rPr>
          <w:sz w:val="26"/>
          <w:szCs w:val="26"/>
        </w:rPr>
        <w:t xml:space="preserve">Заслушав отчет, членов комиссии, </w:t>
      </w:r>
      <w:r w:rsidRPr="00275A6C">
        <w:rPr>
          <w:b/>
          <w:sz w:val="26"/>
          <w:szCs w:val="26"/>
        </w:rPr>
        <w:t>решили:</w:t>
      </w:r>
      <w:proofErr w:type="gramEnd"/>
    </w:p>
    <w:p w:rsidR="00275A6C" w:rsidRPr="00275A6C" w:rsidRDefault="00275A6C" w:rsidP="00896D7B">
      <w:pPr>
        <w:numPr>
          <w:ilvl w:val="0"/>
          <w:numId w:val="10"/>
        </w:numPr>
        <w:contextualSpacing/>
        <w:jc w:val="both"/>
        <w:rPr>
          <w:sz w:val="26"/>
          <w:szCs w:val="26"/>
        </w:rPr>
      </w:pPr>
      <w:r w:rsidRPr="00275A6C">
        <w:rPr>
          <w:sz w:val="26"/>
          <w:szCs w:val="26"/>
        </w:rPr>
        <w:t>Информацию принять к сведению. Продолжить работу по данным направлениям.</w:t>
      </w:r>
    </w:p>
    <w:p w:rsidR="00275A6C" w:rsidRPr="00275A6C" w:rsidRDefault="00275A6C" w:rsidP="00896D7B">
      <w:pPr>
        <w:ind w:firstLine="708"/>
        <w:jc w:val="both"/>
        <w:rPr>
          <w:sz w:val="26"/>
          <w:szCs w:val="26"/>
        </w:rPr>
      </w:pPr>
    </w:p>
    <w:p w:rsidR="00275A6C" w:rsidRPr="00275A6C" w:rsidRDefault="00275A6C" w:rsidP="00896D7B">
      <w:pPr>
        <w:ind w:firstLine="708"/>
        <w:jc w:val="both"/>
        <w:rPr>
          <w:sz w:val="26"/>
          <w:szCs w:val="26"/>
        </w:rPr>
      </w:pPr>
      <w:r w:rsidRPr="00275A6C">
        <w:rPr>
          <w:sz w:val="26"/>
          <w:szCs w:val="26"/>
        </w:rPr>
        <w:t xml:space="preserve">По </w:t>
      </w:r>
      <w:r w:rsidRPr="00896D7B">
        <w:rPr>
          <w:b/>
          <w:sz w:val="26"/>
          <w:szCs w:val="26"/>
        </w:rPr>
        <w:t>пятому</w:t>
      </w:r>
      <w:r w:rsidRPr="00275A6C">
        <w:rPr>
          <w:b/>
          <w:sz w:val="26"/>
          <w:szCs w:val="26"/>
        </w:rPr>
        <w:t xml:space="preserve"> </w:t>
      </w:r>
      <w:r w:rsidRPr="00275A6C">
        <w:rPr>
          <w:sz w:val="26"/>
          <w:szCs w:val="26"/>
        </w:rPr>
        <w:t>вопросу выступил</w:t>
      </w:r>
      <w:r w:rsidRPr="00896D7B">
        <w:rPr>
          <w:sz w:val="26"/>
          <w:szCs w:val="26"/>
        </w:rPr>
        <w:t>а</w:t>
      </w:r>
      <w:r w:rsidRPr="00275A6C">
        <w:rPr>
          <w:sz w:val="26"/>
          <w:szCs w:val="26"/>
        </w:rPr>
        <w:t xml:space="preserve"> </w:t>
      </w:r>
      <w:r w:rsidRPr="00896D7B">
        <w:rPr>
          <w:sz w:val="26"/>
          <w:szCs w:val="26"/>
        </w:rPr>
        <w:t>Набережных Е.В</w:t>
      </w:r>
      <w:r w:rsidRPr="00275A6C">
        <w:rPr>
          <w:sz w:val="26"/>
          <w:szCs w:val="26"/>
        </w:rPr>
        <w:t>.:</w:t>
      </w:r>
    </w:p>
    <w:p w:rsidR="00007730" w:rsidRPr="00896D7B" w:rsidRDefault="00007730" w:rsidP="00896D7B">
      <w:pPr>
        <w:ind w:firstLine="708"/>
        <w:jc w:val="both"/>
        <w:rPr>
          <w:rFonts w:eastAsia="Calibri"/>
          <w:sz w:val="26"/>
          <w:szCs w:val="26"/>
        </w:rPr>
      </w:pPr>
      <w:r w:rsidRPr="00896D7B">
        <w:rPr>
          <w:sz w:val="26"/>
          <w:szCs w:val="26"/>
        </w:rPr>
        <w:t xml:space="preserve">На базе образовательных организаций ведется работа по профилактике суицидального поведения среди </w:t>
      </w:r>
      <w:proofErr w:type="spellStart"/>
      <w:r w:rsidRPr="00896D7B">
        <w:rPr>
          <w:sz w:val="26"/>
          <w:szCs w:val="26"/>
        </w:rPr>
        <w:t>несоврешеннолетних</w:t>
      </w:r>
      <w:proofErr w:type="spellEnd"/>
      <w:r w:rsidRPr="00896D7B">
        <w:rPr>
          <w:sz w:val="26"/>
          <w:szCs w:val="26"/>
        </w:rPr>
        <w:t>. В МБОУ «Центр образования с. Лаврентия»</w:t>
      </w:r>
      <w:r w:rsidRPr="00896D7B">
        <w:rPr>
          <w:rFonts w:eastAsia="Calibri"/>
          <w:sz w:val="26"/>
          <w:szCs w:val="26"/>
        </w:rPr>
        <w:t xml:space="preserve"> проведена следующая работа:</w:t>
      </w:r>
    </w:p>
    <w:p w:rsidR="00007730" w:rsidRPr="00007730" w:rsidRDefault="00007730" w:rsidP="00896D7B">
      <w:pPr>
        <w:ind w:firstLine="708"/>
        <w:jc w:val="both"/>
        <w:rPr>
          <w:rFonts w:eastAsia="Calibri"/>
          <w:sz w:val="26"/>
          <w:szCs w:val="26"/>
        </w:rPr>
      </w:pPr>
      <w:r w:rsidRPr="00007730">
        <w:rPr>
          <w:rFonts w:eastAsia="Calibri"/>
          <w:sz w:val="26"/>
          <w:szCs w:val="26"/>
        </w:rPr>
        <w:t>Педагогическое совещание на тему: «Признаки суицидального поведения у школьников, вступивших в «Группу смерти».</w:t>
      </w:r>
    </w:p>
    <w:p w:rsidR="00007730" w:rsidRPr="00007730" w:rsidRDefault="00007730" w:rsidP="00896D7B">
      <w:pPr>
        <w:ind w:firstLine="708"/>
        <w:jc w:val="both"/>
        <w:rPr>
          <w:rFonts w:eastAsia="Calibri"/>
          <w:sz w:val="26"/>
          <w:szCs w:val="26"/>
        </w:rPr>
      </w:pPr>
      <w:r w:rsidRPr="00007730">
        <w:rPr>
          <w:rFonts w:eastAsia="Calibri"/>
          <w:sz w:val="26"/>
          <w:szCs w:val="26"/>
        </w:rPr>
        <w:t>Индивидуальные беседы с детьми, вступившими в суицидальные группы</w:t>
      </w:r>
      <w:r w:rsidRPr="00896D7B">
        <w:rPr>
          <w:rFonts w:eastAsia="Calibri"/>
          <w:sz w:val="26"/>
          <w:szCs w:val="26"/>
        </w:rPr>
        <w:t>.</w:t>
      </w:r>
    </w:p>
    <w:p w:rsidR="00007730" w:rsidRPr="00007730" w:rsidRDefault="00007730" w:rsidP="00896D7B">
      <w:pPr>
        <w:ind w:firstLine="708"/>
        <w:jc w:val="both"/>
        <w:rPr>
          <w:rFonts w:eastAsia="Calibri"/>
          <w:sz w:val="26"/>
          <w:szCs w:val="26"/>
        </w:rPr>
      </w:pPr>
      <w:r w:rsidRPr="00007730">
        <w:rPr>
          <w:rFonts w:eastAsia="Calibri"/>
          <w:sz w:val="26"/>
          <w:szCs w:val="26"/>
        </w:rPr>
        <w:t>Классный час на тему «Я люблю жизнь!»</w:t>
      </w:r>
      <w:r w:rsidRPr="00896D7B">
        <w:rPr>
          <w:rFonts w:eastAsia="Calibri"/>
          <w:sz w:val="26"/>
          <w:szCs w:val="26"/>
        </w:rPr>
        <w:t xml:space="preserve"> </w:t>
      </w:r>
      <w:r w:rsidRPr="00007730">
        <w:rPr>
          <w:rFonts w:eastAsia="Calibri"/>
          <w:sz w:val="26"/>
          <w:szCs w:val="26"/>
        </w:rPr>
        <w:t>6а, 7б, 10 классы</w:t>
      </w:r>
      <w:r w:rsidRPr="00896D7B">
        <w:rPr>
          <w:rFonts w:eastAsia="Calibri"/>
          <w:sz w:val="26"/>
          <w:szCs w:val="26"/>
        </w:rPr>
        <w:t>.</w:t>
      </w:r>
    </w:p>
    <w:p w:rsidR="00007730" w:rsidRPr="00007730" w:rsidRDefault="00007730" w:rsidP="00896D7B">
      <w:pPr>
        <w:ind w:firstLine="708"/>
        <w:jc w:val="both"/>
        <w:rPr>
          <w:rFonts w:eastAsia="Calibri"/>
          <w:sz w:val="26"/>
          <w:szCs w:val="26"/>
        </w:rPr>
      </w:pPr>
      <w:proofErr w:type="spellStart"/>
      <w:r w:rsidRPr="00007730">
        <w:rPr>
          <w:rFonts w:eastAsia="Calibri"/>
          <w:sz w:val="26"/>
          <w:szCs w:val="26"/>
        </w:rPr>
        <w:t>Тренинговые</w:t>
      </w:r>
      <w:proofErr w:type="spellEnd"/>
      <w:r w:rsidRPr="00007730">
        <w:rPr>
          <w:rFonts w:eastAsia="Calibri"/>
          <w:sz w:val="26"/>
          <w:szCs w:val="26"/>
        </w:rPr>
        <w:t xml:space="preserve"> занятия с воспитанниками интерната и учениками 7-8 </w:t>
      </w:r>
      <w:proofErr w:type="spellStart"/>
      <w:r w:rsidRPr="00007730">
        <w:rPr>
          <w:rFonts w:eastAsia="Calibri"/>
          <w:sz w:val="26"/>
          <w:szCs w:val="26"/>
        </w:rPr>
        <w:t>кл</w:t>
      </w:r>
      <w:proofErr w:type="spellEnd"/>
      <w:r w:rsidRPr="00007730">
        <w:rPr>
          <w:rFonts w:eastAsia="Calibri"/>
          <w:sz w:val="26"/>
          <w:szCs w:val="26"/>
        </w:rPr>
        <w:t>. на тему: «Самопознание. Учимся понимать и любить себя»</w:t>
      </w:r>
      <w:r w:rsidRPr="00896D7B">
        <w:rPr>
          <w:rFonts w:eastAsia="Calibri"/>
          <w:sz w:val="26"/>
          <w:szCs w:val="26"/>
        </w:rPr>
        <w:t>.</w:t>
      </w:r>
    </w:p>
    <w:p w:rsidR="00007730" w:rsidRPr="00007730" w:rsidRDefault="00007730" w:rsidP="00896D7B">
      <w:pPr>
        <w:ind w:firstLine="708"/>
        <w:jc w:val="both"/>
        <w:rPr>
          <w:rFonts w:eastAsia="Calibri"/>
          <w:sz w:val="26"/>
          <w:szCs w:val="26"/>
        </w:rPr>
      </w:pPr>
      <w:r w:rsidRPr="00007730">
        <w:rPr>
          <w:rFonts w:eastAsia="Calibri"/>
          <w:sz w:val="26"/>
          <w:szCs w:val="26"/>
        </w:rPr>
        <w:t>Выпуск памяток для родителей по профилактике суицидального поведения среди детей «Куда уходит детство?»</w:t>
      </w:r>
      <w:r w:rsidRPr="00896D7B">
        <w:rPr>
          <w:rFonts w:eastAsia="Calibri"/>
          <w:sz w:val="26"/>
          <w:szCs w:val="26"/>
        </w:rPr>
        <w:t>.</w:t>
      </w:r>
    </w:p>
    <w:p w:rsidR="00275A6C" w:rsidRPr="00896D7B" w:rsidRDefault="00007730" w:rsidP="00896D7B">
      <w:pPr>
        <w:ind w:firstLine="708"/>
        <w:jc w:val="both"/>
        <w:rPr>
          <w:sz w:val="26"/>
          <w:szCs w:val="26"/>
        </w:rPr>
      </w:pPr>
      <w:r w:rsidRPr="00007730">
        <w:rPr>
          <w:rFonts w:eastAsia="Calibri"/>
          <w:sz w:val="26"/>
          <w:szCs w:val="26"/>
        </w:rPr>
        <w:t>Общешкольное родительское собрание по предупреждению суицидов среди несовершеннолетних «Куда уходит детство?»</w:t>
      </w:r>
      <w:r w:rsidRPr="00896D7B">
        <w:rPr>
          <w:sz w:val="26"/>
          <w:szCs w:val="26"/>
        </w:rPr>
        <w:t>.</w:t>
      </w:r>
    </w:p>
    <w:p w:rsidR="00007730" w:rsidRPr="00896D7B" w:rsidRDefault="00007730" w:rsidP="00896D7B">
      <w:pPr>
        <w:ind w:firstLine="708"/>
        <w:jc w:val="both"/>
        <w:rPr>
          <w:sz w:val="26"/>
          <w:szCs w:val="26"/>
        </w:rPr>
      </w:pPr>
    </w:p>
    <w:p w:rsidR="00007730" w:rsidRPr="00896D7B" w:rsidRDefault="00007730" w:rsidP="00896D7B">
      <w:pPr>
        <w:ind w:firstLine="708"/>
        <w:jc w:val="both"/>
        <w:rPr>
          <w:sz w:val="26"/>
          <w:szCs w:val="26"/>
        </w:rPr>
      </w:pPr>
      <w:r w:rsidRPr="00896D7B">
        <w:rPr>
          <w:sz w:val="26"/>
          <w:szCs w:val="26"/>
        </w:rPr>
        <w:t>В МБОУ «СОШ с. Лорино» во втором полугодии 2016-2017 учебного года в связи с активным распространением в социальных сетях виртуальных игр («Синий кит», «Розовый единорог»), склоняющих несовершеннолетних к самоубийству, были запланированы и проведены профилактические мероприятия с педагогическим коллективом, родителями и учащимися. Среди которых особое внимание было уделено  индивидуальному консультированию родителей с целью повышения  их компетентности в вопросах профилактики суицидов среди детей, повышение личной ответственности родителей за жизнь и здоровье своих детей.</w:t>
      </w:r>
    </w:p>
    <w:p w:rsidR="00007730" w:rsidRPr="00896D7B" w:rsidRDefault="00007730" w:rsidP="00896D7B">
      <w:pPr>
        <w:ind w:firstLine="708"/>
        <w:jc w:val="both"/>
        <w:rPr>
          <w:sz w:val="26"/>
          <w:szCs w:val="26"/>
        </w:rPr>
      </w:pPr>
      <w:r w:rsidRPr="00896D7B">
        <w:rPr>
          <w:sz w:val="26"/>
          <w:szCs w:val="26"/>
        </w:rPr>
        <w:t xml:space="preserve">В феврале проводилось тестирование «Здоровый образ жизни», тренинги с учащимися о влиянии ПАВ на организм человека. </w:t>
      </w:r>
    </w:p>
    <w:p w:rsidR="00007730" w:rsidRPr="00896D7B" w:rsidRDefault="00007730" w:rsidP="00896D7B">
      <w:pPr>
        <w:ind w:firstLine="708"/>
        <w:jc w:val="both"/>
        <w:rPr>
          <w:sz w:val="26"/>
          <w:szCs w:val="26"/>
        </w:rPr>
      </w:pPr>
      <w:r w:rsidRPr="00896D7B">
        <w:rPr>
          <w:sz w:val="26"/>
          <w:szCs w:val="26"/>
        </w:rPr>
        <w:lastRenderedPageBreak/>
        <w:t xml:space="preserve">В апреле проходило социально-психологическое тестирование учащихся от 13 лет и старше, направленное на раннее выявление немедицинского потребления наркотических веществ и психотропных веществ (опросник </w:t>
      </w:r>
      <w:proofErr w:type="spellStart"/>
      <w:r w:rsidRPr="00896D7B">
        <w:rPr>
          <w:sz w:val="26"/>
          <w:szCs w:val="26"/>
        </w:rPr>
        <w:t>Кеттелла</w:t>
      </w:r>
      <w:proofErr w:type="spellEnd"/>
      <w:r w:rsidRPr="00896D7B">
        <w:rPr>
          <w:sz w:val="26"/>
          <w:szCs w:val="26"/>
        </w:rPr>
        <w:t>).</w:t>
      </w:r>
    </w:p>
    <w:p w:rsidR="00007730" w:rsidRPr="00896D7B" w:rsidRDefault="00007730" w:rsidP="00896D7B">
      <w:pPr>
        <w:ind w:firstLine="708"/>
        <w:jc w:val="both"/>
        <w:rPr>
          <w:sz w:val="26"/>
          <w:szCs w:val="26"/>
        </w:rPr>
      </w:pPr>
      <w:r w:rsidRPr="00896D7B">
        <w:rPr>
          <w:sz w:val="26"/>
          <w:szCs w:val="26"/>
        </w:rPr>
        <w:t>С  отдельными учащимися  «группы риска» проводились индивидуальные  консультативные  беседы  с  целью стабилизации  эмоционального  состояния,  для  формирования  позитивной  «</w:t>
      </w:r>
      <w:proofErr w:type="gramStart"/>
      <w:r w:rsidRPr="00896D7B">
        <w:rPr>
          <w:sz w:val="26"/>
          <w:szCs w:val="26"/>
        </w:rPr>
        <w:t>Я-концепции</w:t>
      </w:r>
      <w:proofErr w:type="gramEnd"/>
      <w:r w:rsidRPr="00896D7B">
        <w:rPr>
          <w:sz w:val="26"/>
          <w:szCs w:val="26"/>
        </w:rPr>
        <w:t xml:space="preserve">», обучение  навыкам самоконтроля  и  </w:t>
      </w:r>
      <w:proofErr w:type="spellStart"/>
      <w:r w:rsidRPr="00896D7B">
        <w:rPr>
          <w:sz w:val="26"/>
          <w:szCs w:val="26"/>
        </w:rPr>
        <w:t>самокоррекции</w:t>
      </w:r>
      <w:proofErr w:type="spellEnd"/>
      <w:r w:rsidRPr="00896D7B">
        <w:rPr>
          <w:sz w:val="26"/>
          <w:szCs w:val="26"/>
        </w:rPr>
        <w:t xml:space="preserve">  своего  поведения,  самостоятельного  поиска  оптимального  способа  решения  кризиса, обучение  навыкам  толерантного поведения, </w:t>
      </w:r>
      <w:proofErr w:type="spellStart"/>
      <w:r w:rsidRPr="00896D7B">
        <w:rPr>
          <w:sz w:val="26"/>
          <w:szCs w:val="26"/>
        </w:rPr>
        <w:t>ассертивности</w:t>
      </w:r>
      <w:proofErr w:type="spellEnd"/>
      <w:r w:rsidRPr="00896D7B">
        <w:rPr>
          <w:sz w:val="26"/>
          <w:szCs w:val="26"/>
        </w:rPr>
        <w:t xml:space="preserve">, формирования  антистрессовых   навыков   умений  преодолевать  фрустрации. Основной  целью  индивидуальных  консультативных  собеседований  с  подростками  было: понимание  подростками  источников  своих  переживаний и, прежде  всего, источников  негативных  переживаний. Кроме  того, эти  беседы  были  направлены  на  овладение  способами  деятельности, ведущей  к  разрядке, адекватным  формам психологической  </w:t>
      </w:r>
      <w:proofErr w:type="spellStart"/>
      <w:r w:rsidRPr="00896D7B">
        <w:rPr>
          <w:sz w:val="26"/>
          <w:szCs w:val="26"/>
        </w:rPr>
        <w:t>саморегуляции</w:t>
      </w:r>
      <w:proofErr w:type="spellEnd"/>
      <w:r w:rsidRPr="00896D7B">
        <w:rPr>
          <w:sz w:val="26"/>
          <w:szCs w:val="26"/>
        </w:rPr>
        <w:t>.</w:t>
      </w:r>
    </w:p>
    <w:p w:rsidR="00007730" w:rsidRPr="00896D7B" w:rsidRDefault="00007730" w:rsidP="00896D7B">
      <w:pPr>
        <w:ind w:firstLine="708"/>
        <w:jc w:val="both"/>
        <w:rPr>
          <w:sz w:val="26"/>
          <w:szCs w:val="26"/>
        </w:rPr>
      </w:pPr>
      <w:r w:rsidRPr="00896D7B">
        <w:rPr>
          <w:sz w:val="26"/>
          <w:szCs w:val="26"/>
        </w:rPr>
        <w:t xml:space="preserve">Совместно с социальным педагогом в мае и июне проводился патронаж  неблагополучных  семей. Родителям была дана информация о типичных ошибках в воспитании детей: </w:t>
      </w:r>
      <w:proofErr w:type="spellStart"/>
      <w:r w:rsidRPr="00896D7B">
        <w:rPr>
          <w:sz w:val="26"/>
          <w:szCs w:val="26"/>
        </w:rPr>
        <w:t>аффективность</w:t>
      </w:r>
      <w:proofErr w:type="spellEnd"/>
      <w:r w:rsidRPr="00896D7B">
        <w:rPr>
          <w:sz w:val="26"/>
          <w:szCs w:val="26"/>
        </w:rPr>
        <w:t xml:space="preserve"> родителей, эмоциональная неустойчивость родителей, потеря авторитета, неспособность оказать помощь детям в критической ситуации, алкоголизм родителей, отсутствие единых требований в воспитании, низкая </w:t>
      </w:r>
      <w:proofErr w:type="spellStart"/>
      <w:r w:rsidRPr="00896D7B">
        <w:rPr>
          <w:sz w:val="26"/>
          <w:szCs w:val="26"/>
        </w:rPr>
        <w:t>эмпатийность</w:t>
      </w:r>
      <w:proofErr w:type="spellEnd"/>
      <w:r w:rsidRPr="00896D7B">
        <w:rPr>
          <w:sz w:val="26"/>
          <w:szCs w:val="26"/>
        </w:rPr>
        <w:t xml:space="preserve"> родителей, конфликтность родителей.</w:t>
      </w:r>
    </w:p>
    <w:p w:rsidR="00007730" w:rsidRPr="00275A6C" w:rsidRDefault="00007730" w:rsidP="00896D7B">
      <w:pPr>
        <w:ind w:firstLine="708"/>
        <w:jc w:val="both"/>
        <w:rPr>
          <w:sz w:val="26"/>
          <w:szCs w:val="26"/>
        </w:rPr>
      </w:pPr>
    </w:p>
    <w:p w:rsidR="00896D7B" w:rsidRPr="00896D7B" w:rsidRDefault="00896D7B" w:rsidP="00896D7B">
      <w:pPr>
        <w:ind w:firstLine="567"/>
        <w:jc w:val="both"/>
        <w:rPr>
          <w:b/>
          <w:bCs/>
          <w:sz w:val="26"/>
          <w:szCs w:val="26"/>
        </w:rPr>
      </w:pPr>
      <w:r w:rsidRPr="00896D7B">
        <w:rPr>
          <w:sz w:val="26"/>
          <w:szCs w:val="26"/>
        </w:rPr>
        <w:t>В МБОУ «Центр образования с. Нешкан»</w:t>
      </w:r>
      <w:r w:rsidRPr="00896D7B">
        <w:rPr>
          <w:bCs/>
          <w:color w:val="000000"/>
          <w:sz w:val="26"/>
          <w:szCs w:val="26"/>
        </w:rPr>
        <w:t xml:space="preserve"> </w:t>
      </w:r>
      <w:r w:rsidRPr="00896D7B">
        <w:rPr>
          <w:bCs/>
          <w:sz w:val="26"/>
          <w:szCs w:val="26"/>
        </w:rPr>
        <w:t xml:space="preserve">в течение учебного года выявляются обучающиеся с низким социальным статусом, высоким уровнем тревожности, конфликтности, с </w:t>
      </w:r>
      <w:proofErr w:type="spellStart"/>
      <w:r w:rsidRPr="00896D7B">
        <w:rPr>
          <w:bCs/>
          <w:sz w:val="26"/>
          <w:szCs w:val="26"/>
        </w:rPr>
        <w:t>дезадаптацией</w:t>
      </w:r>
      <w:proofErr w:type="spellEnd"/>
      <w:r w:rsidRPr="00896D7B">
        <w:rPr>
          <w:bCs/>
          <w:sz w:val="26"/>
          <w:szCs w:val="26"/>
        </w:rPr>
        <w:t>.</w:t>
      </w:r>
    </w:p>
    <w:p w:rsidR="00896D7B" w:rsidRPr="00896D7B" w:rsidRDefault="00896D7B" w:rsidP="00896D7B">
      <w:pPr>
        <w:ind w:firstLine="567"/>
        <w:jc w:val="both"/>
        <w:rPr>
          <w:b/>
          <w:bCs/>
          <w:sz w:val="26"/>
          <w:szCs w:val="26"/>
        </w:rPr>
      </w:pPr>
      <w:r w:rsidRPr="00896D7B">
        <w:rPr>
          <w:bCs/>
          <w:sz w:val="26"/>
          <w:szCs w:val="26"/>
        </w:rPr>
        <w:t xml:space="preserve">Организовываются коррекционно-развивающие занятия, тренинги, беседы, консультации для обучающихся по снижению уровня тревожности, уменьшения числа конфликтов в подростковой среде, </w:t>
      </w:r>
      <w:proofErr w:type="spellStart"/>
      <w:r w:rsidRPr="00896D7B">
        <w:rPr>
          <w:bCs/>
          <w:sz w:val="26"/>
          <w:szCs w:val="26"/>
        </w:rPr>
        <w:t>преодалению</w:t>
      </w:r>
      <w:proofErr w:type="spellEnd"/>
      <w:r w:rsidRPr="00896D7B">
        <w:rPr>
          <w:bCs/>
          <w:sz w:val="26"/>
          <w:szCs w:val="26"/>
        </w:rPr>
        <w:t xml:space="preserve"> школьных трудностей и трудных жизненных ситуаций.</w:t>
      </w:r>
    </w:p>
    <w:p w:rsidR="00896D7B" w:rsidRPr="00896D7B" w:rsidRDefault="00896D7B" w:rsidP="00896D7B">
      <w:pPr>
        <w:ind w:firstLine="567"/>
        <w:jc w:val="both"/>
        <w:rPr>
          <w:b/>
          <w:bCs/>
          <w:sz w:val="26"/>
          <w:szCs w:val="26"/>
        </w:rPr>
      </w:pPr>
      <w:r w:rsidRPr="00896D7B">
        <w:rPr>
          <w:bCs/>
          <w:sz w:val="26"/>
          <w:szCs w:val="26"/>
        </w:rPr>
        <w:t xml:space="preserve">Проводится индивидуальная работа с обучающимися группы риска, а также с обучающимися, </w:t>
      </w:r>
      <w:proofErr w:type="gramStart"/>
      <w:r w:rsidRPr="00896D7B">
        <w:rPr>
          <w:bCs/>
          <w:sz w:val="26"/>
          <w:szCs w:val="26"/>
        </w:rPr>
        <w:t>имеющих</w:t>
      </w:r>
      <w:proofErr w:type="gramEnd"/>
      <w:r w:rsidRPr="00896D7B">
        <w:rPr>
          <w:bCs/>
          <w:sz w:val="26"/>
          <w:szCs w:val="26"/>
        </w:rPr>
        <w:t xml:space="preserve"> проблемы с одноклассниками.</w:t>
      </w:r>
    </w:p>
    <w:p w:rsidR="00896D7B" w:rsidRPr="00896D7B" w:rsidRDefault="00896D7B" w:rsidP="00896D7B">
      <w:pPr>
        <w:ind w:firstLine="567"/>
        <w:jc w:val="both"/>
        <w:rPr>
          <w:b/>
          <w:bCs/>
          <w:sz w:val="26"/>
          <w:szCs w:val="26"/>
        </w:rPr>
      </w:pPr>
      <w:r w:rsidRPr="00896D7B">
        <w:rPr>
          <w:bCs/>
          <w:sz w:val="26"/>
          <w:szCs w:val="26"/>
        </w:rPr>
        <w:t>В течение учебного года обучающиеся «группы риска» привлекаются к участию в спортивных мероприятиях школы, к работе кружков и спортивных секций.</w:t>
      </w:r>
    </w:p>
    <w:p w:rsidR="00896D7B" w:rsidRPr="00896D7B" w:rsidRDefault="00896D7B" w:rsidP="00896D7B">
      <w:pPr>
        <w:ind w:firstLine="567"/>
        <w:jc w:val="both"/>
        <w:rPr>
          <w:b/>
          <w:bCs/>
          <w:sz w:val="26"/>
          <w:szCs w:val="26"/>
        </w:rPr>
      </w:pPr>
      <w:r w:rsidRPr="00896D7B">
        <w:rPr>
          <w:bCs/>
          <w:sz w:val="26"/>
          <w:szCs w:val="26"/>
        </w:rPr>
        <w:t xml:space="preserve">Отслеживается успеваемость и посещаемость </w:t>
      </w:r>
      <w:proofErr w:type="gramStart"/>
      <w:r w:rsidRPr="00896D7B">
        <w:rPr>
          <w:bCs/>
          <w:sz w:val="26"/>
          <w:szCs w:val="26"/>
        </w:rPr>
        <w:t>обучающихся</w:t>
      </w:r>
      <w:proofErr w:type="gramEnd"/>
      <w:r w:rsidRPr="00896D7B">
        <w:rPr>
          <w:bCs/>
          <w:sz w:val="26"/>
          <w:szCs w:val="26"/>
        </w:rPr>
        <w:t xml:space="preserve"> «группы риска».</w:t>
      </w:r>
    </w:p>
    <w:p w:rsidR="00896D7B" w:rsidRPr="00896D7B" w:rsidRDefault="00896D7B" w:rsidP="00896D7B">
      <w:pPr>
        <w:ind w:firstLine="567"/>
        <w:jc w:val="both"/>
        <w:rPr>
          <w:b/>
          <w:bCs/>
          <w:sz w:val="26"/>
          <w:szCs w:val="26"/>
        </w:rPr>
      </w:pPr>
      <w:r w:rsidRPr="00896D7B">
        <w:rPr>
          <w:bCs/>
          <w:sz w:val="26"/>
          <w:szCs w:val="26"/>
        </w:rPr>
        <w:t>Проводилась просветительская  работа с родителями (законными представителями) на общешкольных и классных родительских собраниях по темам: «Подростковая депрессия, как быть», «Бесконфликтное общение в семье», «Ответственность родителей в воспитании детей», «Проблемы насилия в семье», «Выявление психологических и физиологических признаков тревожности подростков»</w:t>
      </w:r>
      <w:r w:rsidRPr="00896D7B">
        <w:rPr>
          <w:b/>
          <w:bCs/>
          <w:sz w:val="26"/>
          <w:szCs w:val="26"/>
        </w:rPr>
        <w:t>.</w:t>
      </w:r>
    </w:p>
    <w:p w:rsidR="00896D7B" w:rsidRPr="00896D7B" w:rsidRDefault="00896D7B" w:rsidP="00896D7B">
      <w:pPr>
        <w:ind w:firstLine="567"/>
        <w:jc w:val="both"/>
        <w:rPr>
          <w:b/>
          <w:bCs/>
          <w:sz w:val="26"/>
          <w:szCs w:val="26"/>
        </w:rPr>
      </w:pPr>
    </w:p>
    <w:p w:rsidR="00896D7B" w:rsidRPr="00896D7B" w:rsidRDefault="00896D7B" w:rsidP="00896D7B">
      <w:pPr>
        <w:ind w:firstLine="567"/>
        <w:jc w:val="both"/>
        <w:rPr>
          <w:sz w:val="26"/>
          <w:szCs w:val="26"/>
        </w:rPr>
      </w:pPr>
      <w:r w:rsidRPr="00896D7B">
        <w:rPr>
          <w:bCs/>
          <w:sz w:val="26"/>
          <w:szCs w:val="26"/>
        </w:rPr>
        <w:t>В МБОУ «Ш-И С ОО» за 1 и 2 квартал 2017 учебного года</w:t>
      </w:r>
      <w:r w:rsidRPr="00896D7B">
        <w:rPr>
          <w:sz w:val="26"/>
          <w:szCs w:val="26"/>
        </w:rPr>
        <w:t xml:space="preserve"> в целях профилактики суицидальных проявлений у учащихся, оказания современной помощи детям в кризисный  момент проводится психологическая помощь по профилактике суицида.  Вся работа направлена на укрепление и поддержание психологического здоровья личности и создания благоприятного психологического климата в коллективе учащихся. </w:t>
      </w:r>
    </w:p>
    <w:p w:rsidR="00896D7B" w:rsidRPr="00896D7B" w:rsidRDefault="00896D7B" w:rsidP="00896D7B">
      <w:pPr>
        <w:ind w:firstLine="567"/>
        <w:jc w:val="both"/>
        <w:rPr>
          <w:sz w:val="26"/>
          <w:szCs w:val="26"/>
        </w:rPr>
      </w:pPr>
      <w:r w:rsidRPr="00896D7B">
        <w:rPr>
          <w:sz w:val="26"/>
          <w:szCs w:val="26"/>
        </w:rPr>
        <w:t xml:space="preserve">Актуальность этой проблемы вытекает из того, что дети подвержены частым  семейным конфликтам, злоупотреблением алкоголем, не соблюдением родителями </w:t>
      </w:r>
      <w:r w:rsidRPr="00896D7B">
        <w:rPr>
          <w:sz w:val="26"/>
          <w:szCs w:val="26"/>
        </w:rPr>
        <w:lastRenderedPageBreak/>
        <w:t xml:space="preserve">обязанностей по воспитанию своих детей, </w:t>
      </w:r>
      <w:proofErr w:type="gramStart"/>
      <w:r w:rsidRPr="00896D7B">
        <w:rPr>
          <w:sz w:val="26"/>
          <w:szCs w:val="26"/>
        </w:rPr>
        <w:t>не пониманием</w:t>
      </w:r>
      <w:proofErr w:type="gramEnd"/>
      <w:r w:rsidRPr="00896D7B">
        <w:rPr>
          <w:sz w:val="26"/>
          <w:szCs w:val="26"/>
        </w:rPr>
        <w:t xml:space="preserve"> со стороны взрослых, слабым материальным положением, таким образом, формируется чувство неполноценности у ребёнка, агрессивность, жестокость, страх перед проблемами, не умение влиться в коллектив. </w:t>
      </w:r>
      <w:proofErr w:type="gramStart"/>
      <w:r w:rsidRPr="00896D7B">
        <w:rPr>
          <w:sz w:val="26"/>
          <w:szCs w:val="26"/>
        </w:rPr>
        <w:t>Зачастую у детей не организован  культурный досуг дети основное время беспризорно проводят на улице, (где пример пьянства, сквернословия деструктивного поведения со стороны взрослого и др.) или у телевизора, где бесконтрольно смотрят все передачи и фильмы со сценами насилия, жестокости, а затем могут часто сами быть жестокими по отношению к сверстникам, которые послабее физически и морально.</w:t>
      </w:r>
      <w:proofErr w:type="gramEnd"/>
      <w:r w:rsidRPr="00896D7B">
        <w:rPr>
          <w:sz w:val="26"/>
          <w:szCs w:val="26"/>
        </w:rPr>
        <w:t xml:space="preserve"> Особое внимание уделяется </w:t>
      </w:r>
      <w:proofErr w:type="gramStart"/>
      <w:r w:rsidRPr="00896D7B">
        <w:rPr>
          <w:sz w:val="26"/>
          <w:szCs w:val="26"/>
        </w:rPr>
        <w:t>обучающимся</w:t>
      </w:r>
      <w:proofErr w:type="gramEnd"/>
      <w:r w:rsidRPr="00896D7B">
        <w:rPr>
          <w:sz w:val="26"/>
          <w:szCs w:val="26"/>
        </w:rPr>
        <w:t xml:space="preserve"> прибывшим из других поселков и живущих на интернате. По плану профилактики суицида среди них проводилась  диагностика </w:t>
      </w:r>
      <w:proofErr w:type="spellStart"/>
      <w:r w:rsidRPr="00896D7B">
        <w:rPr>
          <w:sz w:val="26"/>
          <w:szCs w:val="26"/>
        </w:rPr>
        <w:t>Лускановой</w:t>
      </w:r>
      <w:proofErr w:type="spellEnd"/>
      <w:r w:rsidRPr="00896D7B">
        <w:rPr>
          <w:sz w:val="26"/>
          <w:szCs w:val="26"/>
        </w:rPr>
        <w:t xml:space="preserve"> «Мое отношение к школе», </w:t>
      </w:r>
      <w:proofErr w:type="spellStart"/>
      <w:r w:rsidRPr="00896D7B">
        <w:rPr>
          <w:sz w:val="26"/>
          <w:szCs w:val="26"/>
        </w:rPr>
        <w:t>Социограмма</w:t>
      </w:r>
      <w:proofErr w:type="spellEnd"/>
      <w:r w:rsidRPr="00896D7B">
        <w:rPr>
          <w:sz w:val="26"/>
          <w:szCs w:val="26"/>
        </w:rPr>
        <w:t xml:space="preserve"> для определения акцентуации характера у подростка  среди учащихся.</w:t>
      </w:r>
    </w:p>
    <w:p w:rsidR="00896D7B" w:rsidRPr="00896D7B" w:rsidRDefault="00896D7B" w:rsidP="00896D7B">
      <w:pPr>
        <w:ind w:firstLine="567"/>
        <w:jc w:val="both"/>
        <w:rPr>
          <w:sz w:val="26"/>
          <w:szCs w:val="26"/>
        </w:rPr>
      </w:pPr>
      <w:r w:rsidRPr="00896D7B">
        <w:rPr>
          <w:sz w:val="26"/>
          <w:szCs w:val="26"/>
        </w:rPr>
        <w:t xml:space="preserve">Так же, были проведены индивидуальные беседы с </w:t>
      </w:r>
      <w:proofErr w:type="gramStart"/>
      <w:r w:rsidRPr="00896D7B">
        <w:rPr>
          <w:sz w:val="26"/>
          <w:szCs w:val="26"/>
        </w:rPr>
        <w:t>учащимися</w:t>
      </w:r>
      <w:proofErr w:type="gramEnd"/>
      <w:r w:rsidRPr="00896D7B">
        <w:rPr>
          <w:sz w:val="26"/>
          <w:szCs w:val="26"/>
        </w:rPr>
        <w:t xml:space="preserve"> состоящими на ВШК, «группы риска» и их родителями, с целью изменения актуальной сферы развития, </w:t>
      </w:r>
      <w:proofErr w:type="spellStart"/>
      <w:r w:rsidRPr="00896D7B">
        <w:rPr>
          <w:sz w:val="26"/>
          <w:szCs w:val="26"/>
        </w:rPr>
        <w:t>дезадаптации</w:t>
      </w:r>
      <w:proofErr w:type="spellEnd"/>
      <w:r w:rsidRPr="00896D7B">
        <w:rPr>
          <w:sz w:val="26"/>
          <w:szCs w:val="26"/>
        </w:rPr>
        <w:t xml:space="preserve"> в социальной и педагогической сфере. Создания благоприятного психологического климата между родителями и детьми. Проводилась индивидуальная работа,   тренинги и консультирование родителей. </w:t>
      </w:r>
    </w:p>
    <w:p w:rsidR="00896D7B" w:rsidRPr="00896D7B" w:rsidRDefault="00896D7B" w:rsidP="00896D7B">
      <w:pPr>
        <w:ind w:firstLine="567"/>
        <w:jc w:val="both"/>
        <w:rPr>
          <w:sz w:val="26"/>
          <w:szCs w:val="26"/>
        </w:rPr>
      </w:pPr>
      <w:r w:rsidRPr="00896D7B">
        <w:rPr>
          <w:sz w:val="26"/>
          <w:szCs w:val="26"/>
        </w:rPr>
        <w:t>Одной из важнейших задач работы психолога является профилактика суицида среди школьников. Таким образом,  в течение года составлен список учащихся в количестве 14 человек с 5 по 10 класс с суицидальным риском, проявлению депрессивным настроениям, с нарушением психики. В течение года два из них были направлены в ОПНД г. Анадырь по показаниям педагога-психолога, врача – психиатра, где они прошли успешное лечение.</w:t>
      </w:r>
    </w:p>
    <w:p w:rsidR="00896D7B" w:rsidRPr="00896D7B" w:rsidRDefault="00896D7B" w:rsidP="00896D7B">
      <w:pPr>
        <w:ind w:firstLine="567"/>
        <w:jc w:val="both"/>
        <w:rPr>
          <w:sz w:val="26"/>
          <w:szCs w:val="26"/>
        </w:rPr>
      </w:pPr>
      <w:r w:rsidRPr="00896D7B">
        <w:rPr>
          <w:sz w:val="26"/>
          <w:szCs w:val="26"/>
        </w:rPr>
        <w:t>С целью профилактики суицидального поведения среди учащихся, были проведены занятия, игры, тренинги по формированию мотивационной сферы в реализации жизненных планов, даны рекомендации педагогам в предупреждении трагического финала.</w:t>
      </w:r>
    </w:p>
    <w:p w:rsidR="00896D7B" w:rsidRPr="00896D7B" w:rsidRDefault="00896D7B" w:rsidP="00896D7B">
      <w:pPr>
        <w:numPr>
          <w:ilvl w:val="0"/>
          <w:numId w:val="30"/>
        </w:numPr>
        <w:tabs>
          <w:tab w:val="clear" w:pos="720"/>
          <w:tab w:val="num" w:pos="0"/>
        </w:tabs>
        <w:ind w:left="0" w:firstLine="360"/>
        <w:jc w:val="both"/>
        <w:rPr>
          <w:sz w:val="26"/>
          <w:szCs w:val="26"/>
        </w:rPr>
      </w:pPr>
      <w:r w:rsidRPr="00896D7B">
        <w:rPr>
          <w:sz w:val="26"/>
          <w:szCs w:val="26"/>
        </w:rPr>
        <w:t xml:space="preserve">По плану велось исследование и диагностика по </w:t>
      </w:r>
      <w:proofErr w:type="spellStart"/>
      <w:r w:rsidRPr="00896D7B">
        <w:rPr>
          <w:sz w:val="26"/>
          <w:szCs w:val="26"/>
        </w:rPr>
        <w:t>В.Зунгу</w:t>
      </w:r>
      <w:proofErr w:type="spellEnd"/>
      <w:r w:rsidRPr="00896D7B">
        <w:rPr>
          <w:sz w:val="26"/>
          <w:szCs w:val="26"/>
        </w:rPr>
        <w:t xml:space="preserve"> уровень школьной тревожности, «Шкала тревожности», изучение нервной системы, изучение взаимоотношений. Опросник АСВ (анализ семейных отношений),</w:t>
      </w:r>
    </w:p>
    <w:p w:rsidR="00896D7B" w:rsidRPr="00896D7B" w:rsidRDefault="00896D7B" w:rsidP="00896D7B">
      <w:pPr>
        <w:numPr>
          <w:ilvl w:val="0"/>
          <w:numId w:val="30"/>
        </w:numPr>
        <w:tabs>
          <w:tab w:val="clear" w:pos="720"/>
          <w:tab w:val="num" w:pos="0"/>
        </w:tabs>
        <w:ind w:left="0" w:firstLine="360"/>
        <w:jc w:val="both"/>
        <w:rPr>
          <w:sz w:val="26"/>
          <w:szCs w:val="26"/>
        </w:rPr>
      </w:pPr>
      <w:r w:rsidRPr="00896D7B">
        <w:rPr>
          <w:sz w:val="26"/>
          <w:szCs w:val="26"/>
        </w:rPr>
        <w:t xml:space="preserve">ЭГ </w:t>
      </w:r>
      <w:proofErr w:type="spellStart"/>
      <w:r w:rsidRPr="00896D7B">
        <w:rPr>
          <w:sz w:val="26"/>
          <w:szCs w:val="26"/>
        </w:rPr>
        <w:t>Эйдемилера</w:t>
      </w:r>
      <w:proofErr w:type="spellEnd"/>
      <w:r w:rsidRPr="00896D7B">
        <w:rPr>
          <w:sz w:val="26"/>
          <w:szCs w:val="26"/>
        </w:rPr>
        <w:t xml:space="preserve"> «Семейная структура», «Семейная хореография», «Взаимоотношения одноклассников», «Авторитет среди сверстников». Особое внимание уделяется на самооценку ученика, на </w:t>
      </w:r>
      <w:proofErr w:type="gramStart"/>
      <w:r w:rsidRPr="00896D7B">
        <w:rPr>
          <w:sz w:val="26"/>
          <w:szCs w:val="26"/>
        </w:rPr>
        <w:t>само регуляцию</w:t>
      </w:r>
      <w:proofErr w:type="gramEnd"/>
      <w:r w:rsidRPr="00896D7B">
        <w:rPr>
          <w:sz w:val="26"/>
          <w:szCs w:val="26"/>
        </w:rPr>
        <w:t>.</w:t>
      </w:r>
    </w:p>
    <w:p w:rsidR="00896D7B" w:rsidRPr="00896D7B" w:rsidRDefault="00896D7B" w:rsidP="00896D7B">
      <w:pPr>
        <w:numPr>
          <w:ilvl w:val="0"/>
          <w:numId w:val="30"/>
        </w:numPr>
        <w:tabs>
          <w:tab w:val="clear" w:pos="720"/>
          <w:tab w:val="num" w:pos="0"/>
        </w:tabs>
        <w:ind w:left="0" w:firstLine="360"/>
        <w:jc w:val="both"/>
        <w:rPr>
          <w:sz w:val="26"/>
          <w:szCs w:val="26"/>
        </w:rPr>
      </w:pPr>
      <w:r w:rsidRPr="00896D7B">
        <w:rPr>
          <w:sz w:val="26"/>
          <w:szCs w:val="26"/>
        </w:rPr>
        <w:t>Проводились профилактические и коррекционные работы с детьми, беседы: «Я и мои ценности», «Самая большая ценност</w:t>
      </w:r>
      <w:proofErr w:type="gramStart"/>
      <w:r w:rsidRPr="00896D7B">
        <w:rPr>
          <w:sz w:val="26"/>
          <w:szCs w:val="26"/>
        </w:rPr>
        <w:t>ь-</w:t>
      </w:r>
      <w:proofErr w:type="gramEnd"/>
      <w:r w:rsidRPr="00896D7B">
        <w:rPr>
          <w:sz w:val="26"/>
          <w:szCs w:val="26"/>
        </w:rPr>
        <w:t xml:space="preserve"> это жизнь», «Моя самооценка», «Когда я счастлив…» </w:t>
      </w:r>
    </w:p>
    <w:p w:rsidR="00896D7B" w:rsidRPr="00896D7B" w:rsidRDefault="00896D7B" w:rsidP="00896D7B">
      <w:pPr>
        <w:numPr>
          <w:ilvl w:val="0"/>
          <w:numId w:val="30"/>
        </w:numPr>
        <w:tabs>
          <w:tab w:val="clear" w:pos="720"/>
          <w:tab w:val="num" w:pos="0"/>
        </w:tabs>
        <w:ind w:left="0" w:firstLine="360"/>
        <w:jc w:val="both"/>
        <w:rPr>
          <w:sz w:val="26"/>
          <w:szCs w:val="26"/>
        </w:rPr>
      </w:pPr>
      <w:r w:rsidRPr="00896D7B">
        <w:rPr>
          <w:sz w:val="26"/>
          <w:szCs w:val="26"/>
        </w:rPr>
        <w:t>Проводились такие практические занятия: «Не законченные фразы», «Мои переживания», «</w:t>
      </w:r>
      <w:proofErr w:type="gramStart"/>
      <w:r w:rsidRPr="00896D7B">
        <w:rPr>
          <w:sz w:val="26"/>
          <w:szCs w:val="26"/>
        </w:rPr>
        <w:t>Арт</w:t>
      </w:r>
      <w:proofErr w:type="gramEnd"/>
      <w:r w:rsidRPr="00896D7B">
        <w:rPr>
          <w:sz w:val="26"/>
          <w:szCs w:val="26"/>
        </w:rPr>
        <w:t xml:space="preserve"> терапия», «Мои страхи как от них избавиться?», «Карикатура на врага», «Откровенное письмо мистеру Х».</w:t>
      </w:r>
    </w:p>
    <w:p w:rsidR="00896D7B" w:rsidRPr="00896D7B" w:rsidRDefault="00896D7B" w:rsidP="00896D7B">
      <w:pPr>
        <w:numPr>
          <w:ilvl w:val="0"/>
          <w:numId w:val="30"/>
        </w:numPr>
        <w:tabs>
          <w:tab w:val="clear" w:pos="720"/>
          <w:tab w:val="num" w:pos="0"/>
        </w:tabs>
        <w:ind w:left="0" w:firstLine="360"/>
        <w:jc w:val="both"/>
        <w:rPr>
          <w:sz w:val="26"/>
          <w:szCs w:val="26"/>
        </w:rPr>
      </w:pPr>
      <w:r w:rsidRPr="00896D7B">
        <w:rPr>
          <w:sz w:val="26"/>
          <w:szCs w:val="26"/>
        </w:rPr>
        <w:t xml:space="preserve">Аутотренинги: «Умение расслабиться, раскрепоститься, слушать и слышать, выговариваться», работа по правилам </w:t>
      </w:r>
      <w:proofErr w:type="spellStart"/>
      <w:r w:rsidRPr="00896D7B">
        <w:rPr>
          <w:sz w:val="26"/>
          <w:szCs w:val="26"/>
        </w:rPr>
        <w:t>Д.Карнеги</w:t>
      </w:r>
      <w:proofErr w:type="spellEnd"/>
      <w:r w:rsidRPr="00896D7B">
        <w:rPr>
          <w:sz w:val="26"/>
          <w:szCs w:val="26"/>
        </w:rPr>
        <w:t xml:space="preserve"> «Как перестать беспокоиться и начать жить», «Правила, которые помогут быть уверенным, стать счастливее», «12 правил ДК</w:t>
      </w:r>
      <w:proofErr w:type="gramStart"/>
      <w:r w:rsidRPr="00896D7B">
        <w:rPr>
          <w:sz w:val="26"/>
          <w:szCs w:val="26"/>
        </w:rPr>
        <w:t xml:space="preserve">.., </w:t>
      </w:r>
      <w:proofErr w:type="gramEnd"/>
      <w:r w:rsidRPr="00896D7B">
        <w:rPr>
          <w:sz w:val="26"/>
          <w:szCs w:val="26"/>
        </w:rPr>
        <w:t>которые помогут склонить людей к вашей точке зрения», «Правила как добиться успеха, приобрести друзей».</w:t>
      </w:r>
    </w:p>
    <w:p w:rsidR="00896D7B" w:rsidRPr="00896D7B" w:rsidRDefault="00896D7B" w:rsidP="00896D7B">
      <w:pPr>
        <w:numPr>
          <w:ilvl w:val="0"/>
          <w:numId w:val="30"/>
        </w:numPr>
        <w:tabs>
          <w:tab w:val="clear" w:pos="720"/>
          <w:tab w:val="num" w:pos="0"/>
        </w:tabs>
        <w:ind w:left="0" w:firstLine="360"/>
        <w:jc w:val="both"/>
        <w:rPr>
          <w:sz w:val="26"/>
          <w:szCs w:val="26"/>
        </w:rPr>
      </w:pPr>
      <w:r w:rsidRPr="00896D7B">
        <w:rPr>
          <w:sz w:val="26"/>
          <w:szCs w:val="26"/>
        </w:rPr>
        <w:t>Профилактическая работа проводилась так же со всеми родителями группой и индивидуально с теми родителями дети, которых больше всего нуждаются во внима</w:t>
      </w:r>
      <w:r w:rsidR="009C2502">
        <w:rPr>
          <w:sz w:val="26"/>
          <w:szCs w:val="26"/>
        </w:rPr>
        <w:t>нии и поддержке</w:t>
      </w:r>
      <w:bookmarkStart w:id="0" w:name="_GoBack"/>
      <w:bookmarkEnd w:id="0"/>
      <w:r w:rsidRPr="00896D7B">
        <w:rPr>
          <w:sz w:val="26"/>
          <w:szCs w:val="26"/>
        </w:rPr>
        <w:t>.</w:t>
      </w:r>
    </w:p>
    <w:p w:rsidR="00896D7B" w:rsidRPr="00896D7B" w:rsidRDefault="00896D7B" w:rsidP="00896D7B">
      <w:pPr>
        <w:numPr>
          <w:ilvl w:val="0"/>
          <w:numId w:val="30"/>
        </w:numPr>
        <w:tabs>
          <w:tab w:val="clear" w:pos="720"/>
          <w:tab w:val="num" w:pos="0"/>
        </w:tabs>
        <w:ind w:left="0" w:firstLine="360"/>
        <w:jc w:val="both"/>
        <w:rPr>
          <w:sz w:val="26"/>
          <w:szCs w:val="26"/>
        </w:rPr>
      </w:pPr>
      <w:r w:rsidRPr="00896D7B">
        <w:rPr>
          <w:sz w:val="26"/>
          <w:szCs w:val="26"/>
        </w:rPr>
        <w:lastRenderedPageBreak/>
        <w:t>Проводились лекции, беседы « Взаимоотношение в семье», Авторитет родителей», «Кризис подросткового возраста», «Модель поведения</w:t>
      </w:r>
      <w:proofErr w:type="gramStart"/>
      <w:r w:rsidRPr="00896D7B">
        <w:rPr>
          <w:sz w:val="26"/>
          <w:szCs w:val="26"/>
        </w:rPr>
        <w:t>..», «</w:t>
      </w:r>
      <w:proofErr w:type="gramEnd"/>
      <w:r w:rsidRPr="00896D7B">
        <w:rPr>
          <w:sz w:val="26"/>
          <w:szCs w:val="26"/>
        </w:rPr>
        <w:t>Дети - это зеркало».</w:t>
      </w:r>
    </w:p>
    <w:p w:rsidR="00896D7B" w:rsidRPr="00896D7B" w:rsidRDefault="00896D7B" w:rsidP="00896D7B">
      <w:pPr>
        <w:numPr>
          <w:ilvl w:val="0"/>
          <w:numId w:val="30"/>
        </w:numPr>
        <w:tabs>
          <w:tab w:val="clear" w:pos="720"/>
          <w:tab w:val="num" w:pos="0"/>
        </w:tabs>
        <w:ind w:left="0" w:firstLine="360"/>
        <w:jc w:val="both"/>
        <w:rPr>
          <w:sz w:val="26"/>
          <w:szCs w:val="26"/>
        </w:rPr>
      </w:pPr>
      <w:r w:rsidRPr="00896D7B">
        <w:rPr>
          <w:sz w:val="26"/>
          <w:szCs w:val="26"/>
        </w:rPr>
        <w:t>Среди педагогического коллектива проводились лекции: «Девочки и мальчики такие разные», «Лидеры положительные и отрицательные», «Поощрения и наказания», «Внутренний мир ребенка», «Личность ребенка – уникальна», «Дети все должны быть счастливы».</w:t>
      </w:r>
    </w:p>
    <w:p w:rsidR="00896D7B" w:rsidRPr="00896D7B" w:rsidRDefault="00896D7B" w:rsidP="00896D7B">
      <w:pPr>
        <w:numPr>
          <w:ilvl w:val="0"/>
          <w:numId w:val="30"/>
        </w:numPr>
        <w:tabs>
          <w:tab w:val="clear" w:pos="720"/>
          <w:tab w:val="num" w:pos="0"/>
        </w:tabs>
        <w:ind w:left="0" w:firstLine="360"/>
        <w:jc w:val="both"/>
        <w:rPr>
          <w:sz w:val="26"/>
          <w:szCs w:val="26"/>
        </w:rPr>
      </w:pPr>
      <w:r w:rsidRPr="00896D7B">
        <w:rPr>
          <w:sz w:val="26"/>
          <w:szCs w:val="26"/>
        </w:rPr>
        <w:t>Постоянно проводились рекомендации для родителей и педагогов по улучшению самооценки ребенка.</w:t>
      </w:r>
    </w:p>
    <w:p w:rsidR="00896D7B" w:rsidRPr="00896D7B" w:rsidRDefault="00896D7B" w:rsidP="00896D7B">
      <w:pPr>
        <w:numPr>
          <w:ilvl w:val="0"/>
          <w:numId w:val="30"/>
        </w:numPr>
        <w:tabs>
          <w:tab w:val="clear" w:pos="720"/>
          <w:tab w:val="num" w:pos="0"/>
        </w:tabs>
        <w:ind w:left="0" w:firstLine="360"/>
        <w:jc w:val="both"/>
        <w:rPr>
          <w:sz w:val="26"/>
          <w:szCs w:val="26"/>
        </w:rPr>
      </w:pPr>
      <w:r w:rsidRPr="00896D7B">
        <w:rPr>
          <w:sz w:val="26"/>
          <w:szCs w:val="26"/>
        </w:rPr>
        <w:t>Используемая литература: книга Рогова «Настольная книга практического психолога», « Справочник психолога» О..Н..</w:t>
      </w:r>
      <w:proofErr w:type="spellStart"/>
      <w:r w:rsidRPr="00896D7B">
        <w:rPr>
          <w:sz w:val="26"/>
          <w:szCs w:val="26"/>
        </w:rPr>
        <w:t>Истратова</w:t>
      </w:r>
      <w:proofErr w:type="spellEnd"/>
      <w:r w:rsidRPr="00896D7B">
        <w:rPr>
          <w:sz w:val="26"/>
          <w:szCs w:val="26"/>
        </w:rPr>
        <w:t>, «</w:t>
      </w:r>
      <w:proofErr w:type="spellStart"/>
      <w:r w:rsidRPr="00896D7B">
        <w:rPr>
          <w:sz w:val="26"/>
          <w:szCs w:val="26"/>
        </w:rPr>
        <w:t>Валеология</w:t>
      </w:r>
      <w:proofErr w:type="spellEnd"/>
      <w:r w:rsidRPr="00896D7B">
        <w:rPr>
          <w:sz w:val="26"/>
          <w:szCs w:val="26"/>
        </w:rPr>
        <w:t xml:space="preserve"> в школе», «Психология и школа», « Школьный психолог», СМИ.</w:t>
      </w:r>
    </w:p>
    <w:p w:rsidR="00896D7B" w:rsidRPr="00896D7B" w:rsidRDefault="00896D7B" w:rsidP="00896D7B">
      <w:pPr>
        <w:ind w:firstLine="567"/>
        <w:jc w:val="both"/>
        <w:rPr>
          <w:sz w:val="26"/>
          <w:szCs w:val="26"/>
        </w:rPr>
      </w:pPr>
      <w:r w:rsidRPr="00896D7B">
        <w:rPr>
          <w:sz w:val="26"/>
          <w:szCs w:val="26"/>
        </w:rPr>
        <w:t>В учебный период 2016-2017 учебного года случаев суицида среди учащихся не было.</w:t>
      </w:r>
    </w:p>
    <w:p w:rsidR="00275A6C" w:rsidRPr="00896D7B" w:rsidRDefault="00275A6C" w:rsidP="00896D7B">
      <w:pPr>
        <w:jc w:val="both"/>
        <w:rPr>
          <w:sz w:val="26"/>
          <w:szCs w:val="26"/>
        </w:rPr>
      </w:pPr>
    </w:p>
    <w:p w:rsidR="00896D7B" w:rsidRPr="00896D7B" w:rsidRDefault="00896D7B" w:rsidP="00896D7B">
      <w:pPr>
        <w:ind w:firstLine="567"/>
        <w:jc w:val="both"/>
        <w:rPr>
          <w:sz w:val="26"/>
          <w:szCs w:val="26"/>
        </w:rPr>
      </w:pPr>
      <w:r w:rsidRPr="00896D7B">
        <w:rPr>
          <w:sz w:val="26"/>
          <w:szCs w:val="26"/>
        </w:rPr>
        <w:t xml:space="preserve">Выступила </w:t>
      </w:r>
      <w:proofErr w:type="spellStart"/>
      <w:r w:rsidRPr="00896D7B">
        <w:rPr>
          <w:sz w:val="26"/>
          <w:szCs w:val="26"/>
        </w:rPr>
        <w:t>Чмелева</w:t>
      </w:r>
      <w:proofErr w:type="spellEnd"/>
      <w:r w:rsidRPr="00896D7B">
        <w:rPr>
          <w:sz w:val="26"/>
          <w:szCs w:val="26"/>
        </w:rPr>
        <w:t xml:space="preserve"> С.Н.:</w:t>
      </w:r>
    </w:p>
    <w:p w:rsidR="00896D7B" w:rsidRPr="00896D7B" w:rsidRDefault="00896D7B" w:rsidP="00896D7B">
      <w:pPr>
        <w:ind w:firstLine="567"/>
        <w:jc w:val="both"/>
        <w:rPr>
          <w:sz w:val="26"/>
          <w:szCs w:val="26"/>
        </w:rPr>
      </w:pPr>
      <w:r w:rsidRPr="00896D7B">
        <w:rPr>
          <w:sz w:val="26"/>
          <w:szCs w:val="26"/>
        </w:rPr>
        <w:t xml:space="preserve">    Особое место  в профилактике правонарушений в нашем  районе для сферы здравоохранения является борьба с суицидами среди населения.</w:t>
      </w:r>
    </w:p>
    <w:p w:rsidR="00896D7B" w:rsidRPr="00896D7B" w:rsidRDefault="00896D7B" w:rsidP="00896D7B">
      <w:pPr>
        <w:ind w:firstLine="567"/>
        <w:jc w:val="both"/>
        <w:rPr>
          <w:sz w:val="26"/>
          <w:szCs w:val="26"/>
        </w:rPr>
      </w:pPr>
      <w:r w:rsidRPr="00896D7B">
        <w:rPr>
          <w:sz w:val="26"/>
          <w:szCs w:val="26"/>
        </w:rPr>
        <w:t xml:space="preserve">    Начальником Департамента социальной политики Подлесным Е.В. в марте 2017 года был утвержден план мероприятий в сфере здравоохранения, направленных на снижение смертности населения от самоубийств, в том числе среди подростков в Чукотском автономном округе, на 2016-2020 годы.</w:t>
      </w:r>
    </w:p>
    <w:p w:rsidR="00896D7B" w:rsidRPr="00896D7B" w:rsidRDefault="00896D7B" w:rsidP="00896D7B">
      <w:pPr>
        <w:ind w:firstLine="567"/>
        <w:jc w:val="both"/>
        <w:rPr>
          <w:sz w:val="26"/>
          <w:szCs w:val="26"/>
        </w:rPr>
      </w:pPr>
      <w:r w:rsidRPr="00896D7B">
        <w:rPr>
          <w:sz w:val="26"/>
          <w:szCs w:val="26"/>
        </w:rPr>
        <w:t xml:space="preserve">     В ЧРБ разработан аналогичный план мероприятий, направленных на снижение смертности населения от самоубийств, в том числе среди подростков. </w:t>
      </w:r>
    </w:p>
    <w:p w:rsidR="00896D7B" w:rsidRPr="00896D7B" w:rsidRDefault="00896D7B" w:rsidP="00896D7B">
      <w:pPr>
        <w:ind w:firstLine="567"/>
        <w:jc w:val="both"/>
        <w:rPr>
          <w:sz w:val="26"/>
          <w:szCs w:val="26"/>
        </w:rPr>
      </w:pPr>
      <w:r w:rsidRPr="00896D7B">
        <w:rPr>
          <w:sz w:val="26"/>
          <w:szCs w:val="26"/>
        </w:rPr>
        <w:t>Согласно  этому плану</w:t>
      </w:r>
      <w:proofErr w:type="gramStart"/>
      <w:r w:rsidRPr="00896D7B">
        <w:rPr>
          <w:sz w:val="26"/>
          <w:szCs w:val="26"/>
        </w:rPr>
        <w:t xml:space="preserve"> :</w:t>
      </w:r>
      <w:proofErr w:type="gramEnd"/>
    </w:p>
    <w:p w:rsidR="00896D7B" w:rsidRPr="00896D7B" w:rsidRDefault="00896D7B" w:rsidP="00896D7B">
      <w:pPr>
        <w:ind w:firstLine="567"/>
        <w:jc w:val="both"/>
        <w:rPr>
          <w:sz w:val="26"/>
          <w:szCs w:val="26"/>
        </w:rPr>
      </w:pPr>
      <w:r w:rsidRPr="00896D7B">
        <w:rPr>
          <w:sz w:val="26"/>
          <w:szCs w:val="26"/>
        </w:rPr>
        <w:t>- проводится мониторинг смертности населения от самоубийств в Чукотском районе;</w:t>
      </w:r>
    </w:p>
    <w:p w:rsidR="00896D7B" w:rsidRPr="00896D7B" w:rsidRDefault="00896D7B" w:rsidP="00896D7B">
      <w:pPr>
        <w:ind w:firstLine="567"/>
        <w:jc w:val="both"/>
        <w:rPr>
          <w:sz w:val="26"/>
          <w:szCs w:val="26"/>
        </w:rPr>
      </w:pPr>
      <w:r w:rsidRPr="00896D7B">
        <w:rPr>
          <w:sz w:val="26"/>
          <w:szCs w:val="26"/>
        </w:rPr>
        <w:t>-  ведется мониторинг случаев суицидального поведения среди населения, в том числе несовершеннолетних, включая неоконченные суицидальные попытки;</w:t>
      </w:r>
    </w:p>
    <w:p w:rsidR="00896D7B" w:rsidRPr="00896D7B" w:rsidRDefault="00896D7B" w:rsidP="00896D7B">
      <w:pPr>
        <w:ind w:firstLine="567"/>
        <w:jc w:val="both"/>
        <w:rPr>
          <w:sz w:val="26"/>
          <w:szCs w:val="26"/>
        </w:rPr>
      </w:pPr>
      <w:r w:rsidRPr="00896D7B">
        <w:rPr>
          <w:sz w:val="26"/>
          <w:szCs w:val="26"/>
        </w:rPr>
        <w:t>- налажено круглосуточное взаимодействие ЧРБ и КПДН по информированию о суицидальной попытке или случае суицида, о выявленных случаях дискриминации, физического и психического насилия, жестокого обращения с несовершеннолетними;</w:t>
      </w:r>
    </w:p>
    <w:p w:rsidR="00896D7B" w:rsidRPr="00896D7B" w:rsidRDefault="00896D7B" w:rsidP="00896D7B">
      <w:pPr>
        <w:ind w:firstLine="567"/>
        <w:jc w:val="both"/>
        <w:rPr>
          <w:sz w:val="26"/>
          <w:szCs w:val="26"/>
        </w:rPr>
      </w:pPr>
      <w:r w:rsidRPr="00896D7B">
        <w:rPr>
          <w:sz w:val="26"/>
          <w:szCs w:val="26"/>
        </w:rPr>
        <w:t>- проводятся для педагогов и родителей лекции, беседы.</w:t>
      </w:r>
    </w:p>
    <w:p w:rsidR="00896D7B" w:rsidRPr="00896D7B" w:rsidRDefault="00896D7B" w:rsidP="00896D7B">
      <w:pPr>
        <w:ind w:firstLine="567"/>
        <w:jc w:val="both"/>
        <w:rPr>
          <w:sz w:val="26"/>
          <w:szCs w:val="26"/>
        </w:rPr>
      </w:pPr>
      <w:r w:rsidRPr="00896D7B">
        <w:rPr>
          <w:sz w:val="26"/>
          <w:szCs w:val="26"/>
        </w:rPr>
        <w:t>( В декабре 2016 года на базе школы с.</w:t>
      </w:r>
      <w:r w:rsidR="009C2502">
        <w:rPr>
          <w:sz w:val="26"/>
          <w:szCs w:val="26"/>
        </w:rPr>
        <w:t xml:space="preserve"> </w:t>
      </w:r>
      <w:r w:rsidRPr="00896D7B">
        <w:rPr>
          <w:sz w:val="26"/>
          <w:szCs w:val="26"/>
        </w:rPr>
        <w:t xml:space="preserve">Лаврентия врач-психиатр ЧРБ </w:t>
      </w:r>
      <w:proofErr w:type="gramStart"/>
      <w:r w:rsidRPr="00896D7B">
        <w:rPr>
          <w:sz w:val="26"/>
          <w:szCs w:val="26"/>
        </w:rPr>
        <w:t>провел лекцию</w:t>
      </w:r>
      <w:proofErr w:type="gramEnd"/>
      <w:r w:rsidRPr="00896D7B">
        <w:rPr>
          <w:sz w:val="26"/>
          <w:szCs w:val="26"/>
        </w:rPr>
        <w:t xml:space="preserve"> о психическом благополучии подростков и суицидальном поведении);</w:t>
      </w:r>
    </w:p>
    <w:p w:rsidR="00896D7B" w:rsidRPr="00896D7B" w:rsidRDefault="00896D7B" w:rsidP="00896D7B">
      <w:pPr>
        <w:ind w:firstLine="567"/>
        <w:jc w:val="both"/>
        <w:rPr>
          <w:sz w:val="26"/>
          <w:szCs w:val="26"/>
        </w:rPr>
      </w:pPr>
      <w:r w:rsidRPr="00896D7B">
        <w:rPr>
          <w:sz w:val="26"/>
          <w:szCs w:val="26"/>
        </w:rPr>
        <w:t xml:space="preserve">-  обеспечивается  консультативная помощь психиатра каждому совершившему попытку суицида, а также членам семьи, где произошел случай суицида </w:t>
      </w:r>
    </w:p>
    <w:p w:rsidR="00896D7B" w:rsidRPr="00896D7B" w:rsidRDefault="00896D7B" w:rsidP="00896D7B">
      <w:pPr>
        <w:ind w:firstLine="567"/>
        <w:jc w:val="both"/>
        <w:rPr>
          <w:sz w:val="26"/>
          <w:szCs w:val="26"/>
        </w:rPr>
      </w:pPr>
      <w:r w:rsidRPr="00896D7B">
        <w:rPr>
          <w:sz w:val="26"/>
          <w:szCs w:val="26"/>
        </w:rPr>
        <w:t>(в 2017 году – семья Т</w:t>
      </w:r>
      <w:r w:rsidR="009C2502">
        <w:rPr>
          <w:sz w:val="26"/>
          <w:szCs w:val="26"/>
        </w:rPr>
        <w:t>.</w:t>
      </w:r>
      <w:r w:rsidRPr="00896D7B">
        <w:rPr>
          <w:sz w:val="26"/>
          <w:szCs w:val="26"/>
        </w:rPr>
        <w:t xml:space="preserve">, </w:t>
      </w:r>
      <w:proofErr w:type="spellStart"/>
      <w:r w:rsidRPr="00896D7B">
        <w:rPr>
          <w:sz w:val="26"/>
          <w:szCs w:val="26"/>
        </w:rPr>
        <w:t>с</w:t>
      </w:r>
      <w:proofErr w:type="gramStart"/>
      <w:r w:rsidRPr="00896D7B">
        <w:rPr>
          <w:sz w:val="26"/>
          <w:szCs w:val="26"/>
        </w:rPr>
        <w:t>.У</w:t>
      </w:r>
      <w:proofErr w:type="gramEnd"/>
      <w:r w:rsidRPr="00896D7B">
        <w:rPr>
          <w:sz w:val="26"/>
          <w:szCs w:val="26"/>
        </w:rPr>
        <w:t>элен</w:t>
      </w:r>
      <w:proofErr w:type="spellEnd"/>
      <w:r w:rsidRPr="00896D7B">
        <w:rPr>
          <w:sz w:val="26"/>
          <w:szCs w:val="26"/>
        </w:rPr>
        <w:t>);</w:t>
      </w:r>
    </w:p>
    <w:p w:rsidR="00896D7B" w:rsidRPr="00896D7B" w:rsidRDefault="00896D7B" w:rsidP="00896D7B">
      <w:pPr>
        <w:ind w:firstLine="567"/>
        <w:jc w:val="both"/>
        <w:rPr>
          <w:sz w:val="26"/>
          <w:szCs w:val="26"/>
        </w:rPr>
      </w:pPr>
      <w:r w:rsidRPr="00896D7B">
        <w:rPr>
          <w:sz w:val="26"/>
          <w:szCs w:val="26"/>
        </w:rPr>
        <w:t>- обеспечивается участие медработников в проведении школьных мероприятий по профилактике алкоголизма, наркомании, токсикомании, суицидального поведения среди детей и подростков</w:t>
      </w:r>
    </w:p>
    <w:p w:rsidR="00896D7B" w:rsidRPr="00896D7B" w:rsidRDefault="00896D7B" w:rsidP="00896D7B">
      <w:pPr>
        <w:ind w:firstLine="567"/>
        <w:jc w:val="both"/>
        <w:rPr>
          <w:sz w:val="26"/>
          <w:szCs w:val="26"/>
        </w:rPr>
      </w:pPr>
      <w:r w:rsidRPr="00896D7B">
        <w:rPr>
          <w:sz w:val="26"/>
          <w:szCs w:val="26"/>
        </w:rPr>
        <w:t xml:space="preserve"> ( В март</w:t>
      </w:r>
      <w:proofErr w:type="gramStart"/>
      <w:r w:rsidRPr="00896D7B">
        <w:rPr>
          <w:sz w:val="26"/>
          <w:szCs w:val="26"/>
        </w:rPr>
        <w:t>е-</w:t>
      </w:r>
      <w:proofErr w:type="gramEnd"/>
      <w:r w:rsidRPr="00896D7B">
        <w:rPr>
          <w:sz w:val="26"/>
          <w:szCs w:val="26"/>
        </w:rPr>
        <w:t xml:space="preserve"> апреле 2017 года на базе школы с.</w:t>
      </w:r>
      <w:r w:rsidR="009C2502">
        <w:rPr>
          <w:sz w:val="26"/>
          <w:szCs w:val="26"/>
        </w:rPr>
        <w:t xml:space="preserve"> </w:t>
      </w:r>
      <w:r w:rsidRPr="00896D7B">
        <w:rPr>
          <w:sz w:val="26"/>
          <w:szCs w:val="26"/>
        </w:rPr>
        <w:t>Лаврентия проведен  рейд  бригадой врачей и учителей по выявлению детей, интересующихся игрой интернета «синий кит», демонстрирующих  суицидальное поведение);</w:t>
      </w:r>
    </w:p>
    <w:p w:rsidR="00896D7B" w:rsidRPr="00896D7B" w:rsidRDefault="00896D7B" w:rsidP="00896D7B">
      <w:pPr>
        <w:ind w:firstLine="567"/>
        <w:jc w:val="both"/>
        <w:rPr>
          <w:sz w:val="26"/>
          <w:szCs w:val="26"/>
        </w:rPr>
      </w:pPr>
      <w:r w:rsidRPr="00896D7B">
        <w:rPr>
          <w:sz w:val="26"/>
          <w:szCs w:val="26"/>
        </w:rPr>
        <w:t>- проводится медицинское сопровождение летнего отдыха и занятости подростков в летний период;</w:t>
      </w:r>
    </w:p>
    <w:p w:rsidR="00896D7B" w:rsidRPr="00896D7B" w:rsidRDefault="00896D7B" w:rsidP="00896D7B">
      <w:pPr>
        <w:ind w:firstLine="567"/>
        <w:jc w:val="both"/>
        <w:rPr>
          <w:sz w:val="26"/>
          <w:szCs w:val="26"/>
        </w:rPr>
      </w:pPr>
      <w:r w:rsidRPr="00896D7B">
        <w:rPr>
          <w:sz w:val="26"/>
          <w:szCs w:val="26"/>
        </w:rPr>
        <w:lastRenderedPageBreak/>
        <w:t>- проводится выездная профилактическая и лечебная работа врача-психиатра, педиатра, терапевта и</w:t>
      </w:r>
      <w:r w:rsidRPr="009C2502">
        <w:rPr>
          <w:sz w:val="26"/>
          <w:szCs w:val="26"/>
        </w:rPr>
        <w:t xml:space="preserve"> </w:t>
      </w:r>
      <w:r w:rsidRPr="00896D7B">
        <w:rPr>
          <w:sz w:val="26"/>
          <w:szCs w:val="26"/>
        </w:rPr>
        <w:t xml:space="preserve">узких специалистов в дальние села района ( в первом полугодии специалистами ЧРБ осмотрены </w:t>
      </w:r>
      <w:proofErr w:type="spellStart"/>
      <w:r w:rsidRPr="00896D7B">
        <w:rPr>
          <w:sz w:val="26"/>
          <w:szCs w:val="26"/>
        </w:rPr>
        <w:t>сс</w:t>
      </w:r>
      <w:proofErr w:type="gramStart"/>
      <w:r w:rsidRPr="00896D7B">
        <w:rPr>
          <w:sz w:val="26"/>
          <w:szCs w:val="26"/>
        </w:rPr>
        <w:t>.Л</w:t>
      </w:r>
      <w:proofErr w:type="gramEnd"/>
      <w:r w:rsidRPr="00896D7B">
        <w:rPr>
          <w:sz w:val="26"/>
          <w:szCs w:val="26"/>
        </w:rPr>
        <w:t>орино</w:t>
      </w:r>
      <w:proofErr w:type="spellEnd"/>
      <w:r w:rsidRPr="00896D7B">
        <w:rPr>
          <w:sz w:val="26"/>
          <w:szCs w:val="26"/>
        </w:rPr>
        <w:t>, Уэлен, Нешкан).</w:t>
      </w:r>
    </w:p>
    <w:p w:rsidR="00896D7B" w:rsidRPr="00896D7B" w:rsidRDefault="00896D7B" w:rsidP="00896D7B">
      <w:pPr>
        <w:ind w:firstLine="567"/>
        <w:jc w:val="both"/>
        <w:rPr>
          <w:sz w:val="26"/>
          <w:szCs w:val="26"/>
        </w:rPr>
      </w:pPr>
      <w:r w:rsidRPr="00896D7B">
        <w:rPr>
          <w:sz w:val="26"/>
          <w:szCs w:val="26"/>
        </w:rPr>
        <w:t>- проводится межведомственное взаимодействие ЧРБ с  другими службами  района.</w:t>
      </w:r>
    </w:p>
    <w:p w:rsidR="00896D7B" w:rsidRDefault="00896D7B" w:rsidP="00896D7B">
      <w:pPr>
        <w:jc w:val="both"/>
        <w:rPr>
          <w:sz w:val="26"/>
          <w:szCs w:val="26"/>
        </w:rPr>
      </w:pPr>
    </w:p>
    <w:p w:rsidR="00896D7B" w:rsidRPr="00275A6C" w:rsidRDefault="00896D7B" w:rsidP="00896D7B">
      <w:pPr>
        <w:ind w:firstLine="708"/>
        <w:jc w:val="both"/>
        <w:rPr>
          <w:sz w:val="26"/>
          <w:szCs w:val="26"/>
        </w:rPr>
      </w:pPr>
      <w:proofErr w:type="gramStart"/>
      <w:r w:rsidRPr="00275A6C">
        <w:rPr>
          <w:sz w:val="26"/>
          <w:szCs w:val="26"/>
        </w:rPr>
        <w:t xml:space="preserve">Заслушав </w:t>
      </w:r>
      <w:r>
        <w:rPr>
          <w:sz w:val="26"/>
          <w:szCs w:val="26"/>
        </w:rPr>
        <w:t>информацию</w:t>
      </w:r>
      <w:r w:rsidRPr="00275A6C">
        <w:rPr>
          <w:sz w:val="26"/>
          <w:szCs w:val="26"/>
        </w:rPr>
        <w:t xml:space="preserve">, членов комиссии, </w:t>
      </w:r>
      <w:r w:rsidRPr="00275A6C">
        <w:rPr>
          <w:b/>
          <w:sz w:val="26"/>
          <w:szCs w:val="26"/>
        </w:rPr>
        <w:t>решили:</w:t>
      </w:r>
      <w:proofErr w:type="gramEnd"/>
    </w:p>
    <w:p w:rsidR="00896D7B" w:rsidRDefault="00896D7B" w:rsidP="00896D7B">
      <w:pPr>
        <w:numPr>
          <w:ilvl w:val="0"/>
          <w:numId w:val="32"/>
        </w:numPr>
        <w:contextualSpacing/>
        <w:jc w:val="both"/>
        <w:rPr>
          <w:sz w:val="26"/>
          <w:szCs w:val="26"/>
        </w:rPr>
      </w:pPr>
      <w:r w:rsidRPr="00275A6C">
        <w:rPr>
          <w:sz w:val="26"/>
          <w:szCs w:val="26"/>
        </w:rPr>
        <w:t>Информацию принять к сведению. Продолжить работу по данным направлениям.</w:t>
      </w:r>
    </w:p>
    <w:p w:rsidR="00896D7B" w:rsidRPr="00275A6C" w:rsidRDefault="009C2502" w:rsidP="00896D7B">
      <w:pPr>
        <w:numPr>
          <w:ilvl w:val="0"/>
          <w:numId w:val="32"/>
        </w:numPr>
        <w:contextualSpacing/>
        <w:jc w:val="both"/>
        <w:rPr>
          <w:sz w:val="26"/>
          <w:szCs w:val="26"/>
        </w:rPr>
      </w:pPr>
      <w:r>
        <w:rPr>
          <w:sz w:val="26"/>
          <w:szCs w:val="26"/>
        </w:rPr>
        <w:t xml:space="preserve">Протокол заседания опубликовать на сайте Чукотского муниципального района </w:t>
      </w:r>
      <w:proofErr w:type="spellStart"/>
      <w:proofErr w:type="gramStart"/>
      <w:r>
        <w:rPr>
          <w:sz w:val="26"/>
          <w:szCs w:val="26"/>
        </w:rPr>
        <w:t>района</w:t>
      </w:r>
      <w:proofErr w:type="spellEnd"/>
      <w:proofErr w:type="gramEnd"/>
      <w:r>
        <w:rPr>
          <w:sz w:val="26"/>
          <w:szCs w:val="26"/>
        </w:rPr>
        <w:t>.</w:t>
      </w:r>
    </w:p>
    <w:p w:rsidR="00896D7B" w:rsidRDefault="00896D7B" w:rsidP="00896D7B">
      <w:pPr>
        <w:jc w:val="both"/>
        <w:rPr>
          <w:sz w:val="26"/>
          <w:szCs w:val="26"/>
        </w:rPr>
      </w:pPr>
    </w:p>
    <w:p w:rsidR="00896D7B" w:rsidRPr="00275A6C" w:rsidRDefault="00896D7B" w:rsidP="00896D7B">
      <w:pPr>
        <w:jc w:val="both"/>
        <w:rPr>
          <w:sz w:val="26"/>
          <w:szCs w:val="26"/>
        </w:rPr>
      </w:pPr>
    </w:p>
    <w:p w:rsidR="00275A6C" w:rsidRPr="00275A6C" w:rsidRDefault="00275A6C" w:rsidP="00896D7B">
      <w:pPr>
        <w:jc w:val="both"/>
        <w:rPr>
          <w:sz w:val="26"/>
          <w:szCs w:val="26"/>
        </w:rPr>
      </w:pPr>
      <w:r w:rsidRPr="00275A6C">
        <w:rPr>
          <w:sz w:val="26"/>
          <w:szCs w:val="26"/>
        </w:rPr>
        <w:t>Председатель комиссии</w:t>
      </w:r>
      <w:r w:rsidRPr="00275A6C">
        <w:rPr>
          <w:sz w:val="26"/>
          <w:szCs w:val="26"/>
        </w:rPr>
        <w:tab/>
      </w:r>
      <w:r w:rsidRPr="00275A6C">
        <w:rPr>
          <w:sz w:val="26"/>
          <w:szCs w:val="26"/>
        </w:rPr>
        <w:tab/>
      </w:r>
      <w:r w:rsidRPr="00275A6C">
        <w:rPr>
          <w:sz w:val="26"/>
          <w:szCs w:val="26"/>
        </w:rPr>
        <w:tab/>
      </w:r>
      <w:r w:rsidRPr="00275A6C">
        <w:rPr>
          <w:sz w:val="26"/>
          <w:szCs w:val="26"/>
        </w:rPr>
        <w:tab/>
      </w:r>
      <w:r w:rsidRPr="00275A6C">
        <w:rPr>
          <w:sz w:val="26"/>
          <w:szCs w:val="26"/>
        </w:rPr>
        <w:tab/>
      </w:r>
      <w:r w:rsidRPr="00275A6C">
        <w:rPr>
          <w:sz w:val="26"/>
          <w:szCs w:val="26"/>
        </w:rPr>
        <w:tab/>
        <w:t xml:space="preserve">Е.А. Пенечейвуна </w:t>
      </w:r>
    </w:p>
    <w:p w:rsidR="00275A6C" w:rsidRPr="00275A6C" w:rsidRDefault="00275A6C" w:rsidP="00896D7B">
      <w:pPr>
        <w:ind w:firstLine="435"/>
        <w:jc w:val="both"/>
        <w:rPr>
          <w:sz w:val="26"/>
          <w:szCs w:val="26"/>
        </w:rPr>
      </w:pPr>
      <w:r w:rsidRPr="00275A6C">
        <w:rPr>
          <w:sz w:val="26"/>
          <w:szCs w:val="26"/>
        </w:rPr>
        <w:tab/>
      </w:r>
    </w:p>
    <w:p w:rsidR="00F04417" w:rsidRPr="00896D7B" w:rsidRDefault="00F04417" w:rsidP="00896D7B">
      <w:pPr>
        <w:ind w:firstLine="708"/>
        <w:jc w:val="both"/>
        <w:rPr>
          <w:sz w:val="26"/>
          <w:szCs w:val="26"/>
        </w:rPr>
      </w:pPr>
    </w:p>
    <w:sectPr w:rsidR="00F04417" w:rsidRPr="00896D7B" w:rsidSect="00EF0EB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1"/>
        <w:w w:val="100"/>
        <w:position w:val="0"/>
        <w:sz w:val="29"/>
        <w:u w:val="none"/>
      </w:rPr>
    </w:lvl>
    <w:lvl w:ilvl="1">
      <w:start w:val="1"/>
      <w:numFmt w:val="bullet"/>
      <w:lvlText w:val="-"/>
      <w:lvlJc w:val="left"/>
      <w:rPr>
        <w:rFonts w:ascii="Times New Roman" w:hAnsi="Times New Roman"/>
        <w:b w:val="0"/>
        <w:i w:val="0"/>
        <w:smallCaps w:val="0"/>
        <w:strike w:val="0"/>
        <w:color w:val="000000"/>
        <w:spacing w:val="1"/>
        <w:w w:val="100"/>
        <w:position w:val="0"/>
        <w:sz w:val="29"/>
        <w:u w:val="none"/>
      </w:rPr>
    </w:lvl>
    <w:lvl w:ilvl="2">
      <w:start w:val="1"/>
      <w:numFmt w:val="bullet"/>
      <w:lvlText w:val="-"/>
      <w:lvlJc w:val="left"/>
      <w:rPr>
        <w:rFonts w:ascii="Times New Roman" w:hAnsi="Times New Roman"/>
        <w:b w:val="0"/>
        <w:i w:val="0"/>
        <w:smallCaps w:val="0"/>
        <w:strike w:val="0"/>
        <w:color w:val="000000"/>
        <w:spacing w:val="1"/>
        <w:w w:val="100"/>
        <w:position w:val="0"/>
        <w:sz w:val="29"/>
        <w:u w:val="none"/>
      </w:rPr>
    </w:lvl>
    <w:lvl w:ilvl="3">
      <w:start w:val="1"/>
      <w:numFmt w:val="bullet"/>
      <w:lvlText w:val="-"/>
      <w:lvlJc w:val="left"/>
      <w:rPr>
        <w:rFonts w:ascii="Times New Roman" w:hAnsi="Times New Roman"/>
        <w:b w:val="0"/>
        <w:i w:val="0"/>
        <w:smallCaps w:val="0"/>
        <w:strike w:val="0"/>
        <w:color w:val="000000"/>
        <w:spacing w:val="1"/>
        <w:w w:val="100"/>
        <w:position w:val="0"/>
        <w:sz w:val="29"/>
        <w:u w:val="none"/>
      </w:rPr>
    </w:lvl>
    <w:lvl w:ilvl="4">
      <w:start w:val="1"/>
      <w:numFmt w:val="bullet"/>
      <w:lvlText w:val="-"/>
      <w:lvlJc w:val="left"/>
      <w:rPr>
        <w:rFonts w:ascii="Times New Roman" w:hAnsi="Times New Roman"/>
        <w:b w:val="0"/>
        <w:i w:val="0"/>
        <w:smallCaps w:val="0"/>
        <w:strike w:val="0"/>
        <w:color w:val="000000"/>
        <w:spacing w:val="1"/>
        <w:w w:val="100"/>
        <w:position w:val="0"/>
        <w:sz w:val="29"/>
        <w:u w:val="none"/>
      </w:rPr>
    </w:lvl>
    <w:lvl w:ilvl="5">
      <w:start w:val="1"/>
      <w:numFmt w:val="bullet"/>
      <w:lvlText w:val="-"/>
      <w:lvlJc w:val="left"/>
      <w:rPr>
        <w:rFonts w:ascii="Times New Roman" w:hAnsi="Times New Roman"/>
        <w:b w:val="0"/>
        <w:i w:val="0"/>
        <w:smallCaps w:val="0"/>
        <w:strike w:val="0"/>
        <w:color w:val="000000"/>
        <w:spacing w:val="1"/>
        <w:w w:val="100"/>
        <w:position w:val="0"/>
        <w:sz w:val="29"/>
        <w:u w:val="none"/>
      </w:rPr>
    </w:lvl>
    <w:lvl w:ilvl="6">
      <w:start w:val="1"/>
      <w:numFmt w:val="bullet"/>
      <w:lvlText w:val="-"/>
      <w:lvlJc w:val="left"/>
      <w:rPr>
        <w:rFonts w:ascii="Times New Roman" w:hAnsi="Times New Roman"/>
        <w:b w:val="0"/>
        <w:i w:val="0"/>
        <w:smallCaps w:val="0"/>
        <w:strike w:val="0"/>
        <w:color w:val="000000"/>
        <w:spacing w:val="1"/>
        <w:w w:val="100"/>
        <w:position w:val="0"/>
        <w:sz w:val="29"/>
        <w:u w:val="none"/>
      </w:rPr>
    </w:lvl>
    <w:lvl w:ilvl="7">
      <w:start w:val="1"/>
      <w:numFmt w:val="bullet"/>
      <w:lvlText w:val="-"/>
      <w:lvlJc w:val="left"/>
      <w:rPr>
        <w:rFonts w:ascii="Times New Roman" w:hAnsi="Times New Roman"/>
        <w:b w:val="0"/>
        <w:i w:val="0"/>
        <w:smallCaps w:val="0"/>
        <w:strike w:val="0"/>
        <w:color w:val="000000"/>
        <w:spacing w:val="1"/>
        <w:w w:val="100"/>
        <w:position w:val="0"/>
        <w:sz w:val="29"/>
        <w:u w:val="none"/>
      </w:rPr>
    </w:lvl>
    <w:lvl w:ilvl="8">
      <w:start w:val="1"/>
      <w:numFmt w:val="bullet"/>
      <w:lvlText w:val="-"/>
      <w:lvlJc w:val="left"/>
      <w:rPr>
        <w:rFonts w:ascii="Times New Roman" w:hAnsi="Times New Roman"/>
        <w:b w:val="0"/>
        <w:i w:val="0"/>
        <w:smallCaps w:val="0"/>
        <w:strike w:val="0"/>
        <w:color w:val="000000"/>
        <w:spacing w:val="1"/>
        <w:w w:val="100"/>
        <w:position w:val="0"/>
        <w:sz w:val="29"/>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1"/>
        <w:w w:val="100"/>
        <w:position w:val="0"/>
        <w:sz w:val="25"/>
        <w:u w:val="none"/>
      </w:rPr>
    </w:lvl>
    <w:lvl w:ilvl="1">
      <w:start w:val="1"/>
      <w:numFmt w:val="bullet"/>
      <w:lvlText w:val="•"/>
      <w:lvlJc w:val="left"/>
      <w:rPr>
        <w:rFonts w:ascii="Times New Roman" w:hAnsi="Times New Roman"/>
        <w:b w:val="0"/>
        <w:i w:val="0"/>
        <w:smallCaps w:val="0"/>
        <w:strike w:val="0"/>
        <w:color w:val="000000"/>
        <w:spacing w:val="1"/>
        <w:w w:val="100"/>
        <w:position w:val="0"/>
        <w:sz w:val="25"/>
        <w:u w:val="none"/>
      </w:rPr>
    </w:lvl>
    <w:lvl w:ilvl="2">
      <w:start w:val="1"/>
      <w:numFmt w:val="bullet"/>
      <w:lvlText w:val="•"/>
      <w:lvlJc w:val="left"/>
      <w:rPr>
        <w:rFonts w:ascii="Times New Roman" w:hAnsi="Times New Roman"/>
        <w:b w:val="0"/>
        <w:i w:val="0"/>
        <w:smallCaps w:val="0"/>
        <w:strike w:val="0"/>
        <w:color w:val="000000"/>
        <w:spacing w:val="1"/>
        <w:w w:val="100"/>
        <w:position w:val="0"/>
        <w:sz w:val="25"/>
        <w:u w:val="none"/>
      </w:rPr>
    </w:lvl>
    <w:lvl w:ilvl="3">
      <w:start w:val="1"/>
      <w:numFmt w:val="bullet"/>
      <w:lvlText w:val="•"/>
      <w:lvlJc w:val="left"/>
      <w:rPr>
        <w:rFonts w:ascii="Times New Roman" w:hAnsi="Times New Roman"/>
        <w:b w:val="0"/>
        <w:i w:val="0"/>
        <w:smallCaps w:val="0"/>
        <w:strike w:val="0"/>
        <w:color w:val="000000"/>
        <w:spacing w:val="1"/>
        <w:w w:val="100"/>
        <w:position w:val="0"/>
        <w:sz w:val="25"/>
        <w:u w:val="none"/>
      </w:rPr>
    </w:lvl>
    <w:lvl w:ilvl="4">
      <w:start w:val="1"/>
      <w:numFmt w:val="bullet"/>
      <w:lvlText w:val="•"/>
      <w:lvlJc w:val="left"/>
      <w:rPr>
        <w:rFonts w:ascii="Times New Roman" w:hAnsi="Times New Roman"/>
        <w:b w:val="0"/>
        <w:i w:val="0"/>
        <w:smallCaps w:val="0"/>
        <w:strike w:val="0"/>
        <w:color w:val="000000"/>
        <w:spacing w:val="1"/>
        <w:w w:val="100"/>
        <w:position w:val="0"/>
        <w:sz w:val="25"/>
        <w:u w:val="none"/>
      </w:rPr>
    </w:lvl>
    <w:lvl w:ilvl="5">
      <w:start w:val="1"/>
      <w:numFmt w:val="bullet"/>
      <w:lvlText w:val="•"/>
      <w:lvlJc w:val="left"/>
      <w:rPr>
        <w:rFonts w:ascii="Times New Roman" w:hAnsi="Times New Roman"/>
        <w:b w:val="0"/>
        <w:i w:val="0"/>
        <w:smallCaps w:val="0"/>
        <w:strike w:val="0"/>
        <w:color w:val="000000"/>
        <w:spacing w:val="1"/>
        <w:w w:val="100"/>
        <w:position w:val="0"/>
        <w:sz w:val="25"/>
        <w:u w:val="none"/>
      </w:rPr>
    </w:lvl>
    <w:lvl w:ilvl="6">
      <w:start w:val="1"/>
      <w:numFmt w:val="bullet"/>
      <w:lvlText w:val="•"/>
      <w:lvlJc w:val="left"/>
      <w:rPr>
        <w:rFonts w:ascii="Times New Roman" w:hAnsi="Times New Roman"/>
        <w:b w:val="0"/>
        <w:i w:val="0"/>
        <w:smallCaps w:val="0"/>
        <w:strike w:val="0"/>
        <w:color w:val="000000"/>
        <w:spacing w:val="1"/>
        <w:w w:val="100"/>
        <w:position w:val="0"/>
        <w:sz w:val="25"/>
        <w:u w:val="none"/>
      </w:rPr>
    </w:lvl>
    <w:lvl w:ilvl="7">
      <w:start w:val="1"/>
      <w:numFmt w:val="bullet"/>
      <w:lvlText w:val="•"/>
      <w:lvlJc w:val="left"/>
      <w:rPr>
        <w:rFonts w:ascii="Times New Roman" w:hAnsi="Times New Roman"/>
        <w:b w:val="0"/>
        <w:i w:val="0"/>
        <w:smallCaps w:val="0"/>
        <w:strike w:val="0"/>
        <w:color w:val="000000"/>
        <w:spacing w:val="1"/>
        <w:w w:val="100"/>
        <w:position w:val="0"/>
        <w:sz w:val="25"/>
        <w:u w:val="none"/>
      </w:rPr>
    </w:lvl>
    <w:lvl w:ilvl="8">
      <w:start w:val="1"/>
      <w:numFmt w:val="bullet"/>
      <w:lvlText w:val="•"/>
      <w:lvlJc w:val="left"/>
      <w:rPr>
        <w:rFonts w:ascii="Times New Roman" w:hAnsi="Times New Roman"/>
        <w:b w:val="0"/>
        <w:i w:val="0"/>
        <w:smallCaps w:val="0"/>
        <w:strike w:val="0"/>
        <w:color w:val="000000"/>
        <w:spacing w:val="1"/>
        <w:w w:val="100"/>
        <w:position w:val="0"/>
        <w:sz w:val="25"/>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abstractNum>
  <w:abstractNum w:abstractNumId="6">
    <w:nsid w:val="0000000D"/>
    <w:multiLevelType w:val="multilevel"/>
    <w:tmpl w:val="0000000C"/>
    <w:lvl w:ilvl="0">
      <w:start w:val="7"/>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1">
      <w:start w:val="7"/>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2">
      <w:start w:val="7"/>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3">
      <w:start w:val="7"/>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4">
      <w:start w:val="7"/>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5">
      <w:start w:val="7"/>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6">
      <w:start w:val="7"/>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7">
      <w:start w:val="7"/>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lvl w:ilvl="8">
      <w:start w:val="7"/>
      <w:numFmt w:val="decimal"/>
      <w:lvlText w:val="%1."/>
      <w:lvlJc w:val="left"/>
      <w:rPr>
        <w:rFonts w:ascii="Times New Roman" w:hAnsi="Times New Roman" w:cs="Times New Roman"/>
        <w:b w:val="0"/>
        <w:bCs w:val="0"/>
        <w:i w:val="0"/>
        <w:iCs w:val="0"/>
        <w:smallCaps w:val="0"/>
        <w:strike w:val="0"/>
        <w:color w:val="000000"/>
        <w:spacing w:val="1"/>
        <w:w w:val="100"/>
        <w:position w:val="0"/>
        <w:sz w:val="29"/>
        <w:szCs w:val="29"/>
        <w:u w:val="none"/>
      </w:rPr>
    </w:lvl>
  </w:abstractNum>
  <w:abstractNum w:abstractNumId="7">
    <w:nsid w:val="0C2B018B"/>
    <w:multiLevelType w:val="hybridMultilevel"/>
    <w:tmpl w:val="9D1CD0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C3C1158"/>
    <w:multiLevelType w:val="hybridMultilevel"/>
    <w:tmpl w:val="E3C6B2E0"/>
    <w:lvl w:ilvl="0" w:tplc="EEC830C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0C33F60"/>
    <w:multiLevelType w:val="hybridMultilevel"/>
    <w:tmpl w:val="4D0A1096"/>
    <w:lvl w:ilvl="0" w:tplc="ECF03B0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12114149"/>
    <w:multiLevelType w:val="hybridMultilevel"/>
    <w:tmpl w:val="D624D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40536"/>
    <w:multiLevelType w:val="hybridMultilevel"/>
    <w:tmpl w:val="C4963550"/>
    <w:lvl w:ilvl="0" w:tplc="372876AA">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FD14D42"/>
    <w:multiLevelType w:val="hybridMultilevel"/>
    <w:tmpl w:val="534E299C"/>
    <w:lvl w:ilvl="0" w:tplc="FFC4B35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21515899"/>
    <w:multiLevelType w:val="multilevel"/>
    <w:tmpl w:val="3FC271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8C0A83"/>
    <w:multiLevelType w:val="hybridMultilevel"/>
    <w:tmpl w:val="E58E14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4F479C"/>
    <w:multiLevelType w:val="hybridMultilevel"/>
    <w:tmpl w:val="7954EC20"/>
    <w:lvl w:ilvl="0" w:tplc="76C876D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6">
    <w:nsid w:val="31D61193"/>
    <w:multiLevelType w:val="hybridMultilevel"/>
    <w:tmpl w:val="27A67C5C"/>
    <w:lvl w:ilvl="0" w:tplc="D9FC2BB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7">
    <w:nsid w:val="379B750B"/>
    <w:multiLevelType w:val="hybridMultilevel"/>
    <w:tmpl w:val="E58E14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4873DEB"/>
    <w:multiLevelType w:val="hybridMultilevel"/>
    <w:tmpl w:val="30246220"/>
    <w:lvl w:ilvl="0" w:tplc="1C229C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20621D"/>
    <w:multiLevelType w:val="hybridMultilevel"/>
    <w:tmpl w:val="667E5F4C"/>
    <w:lvl w:ilvl="0" w:tplc="1712679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0">
    <w:nsid w:val="4A9E5BDD"/>
    <w:multiLevelType w:val="hybridMultilevel"/>
    <w:tmpl w:val="7E865A74"/>
    <w:lvl w:ilvl="0" w:tplc="11809F94">
      <w:start w:val="1"/>
      <w:numFmt w:val="decimal"/>
      <w:lvlText w:val="%1."/>
      <w:lvlJc w:val="left"/>
      <w:pPr>
        <w:tabs>
          <w:tab w:val="num" w:pos="735"/>
        </w:tabs>
        <w:ind w:left="735" w:hanging="37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ADD495D"/>
    <w:multiLevelType w:val="hybridMultilevel"/>
    <w:tmpl w:val="7954EC20"/>
    <w:lvl w:ilvl="0" w:tplc="76C876D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nsid w:val="4D046416"/>
    <w:multiLevelType w:val="hybridMultilevel"/>
    <w:tmpl w:val="4B1E33BC"/>
    <w:lvl w:ilvl="0" w:tplc="01D6DDB6">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9C2205B"/>
    <w:multiLevelType w:val="hybridMultilevel"/>
    <w:tmpl w:val="AD007222"/>
    <w:lvl w:ilvl="0" w:tplc="F754E75E">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4">
    <w:nsid w:val="5E4430F3"/>
    <w:multiLevelType w:val="hybridMultilevel"/>
    <w:tmpl w:val="BC5A5704"/>
    <w:lvl w:ilvl="0" w:tplc="FC82BC5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5">
    <w:nsid w:val="681127F0"/>
    <w:multiLevelType w:val="hybridMultilevel"/>
    <w:tmpl w:val="C87E4822"/>
    <w:lvl w:ilvl="0" w:tplc="D9646AF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6">
    <w:nsid w:val="6C4153F2"/>
    <w:multiLevelType w:val="hybridMultilevel"/>
    <w:tmpl w:val="44FC0A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6F061843"/>
    <w:multiLevelType w:val="hybridMultilevel"/>
    <w:tmpl w:val="BAAAA9BE"/>
    <w:lvl w:ilvl="0" w:tplc="05EA4B8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8">
    <w:nsid w:val="74694326"/>
    <w:multiLevelType w:val="hybridMultilevel"/>
    <w:tmpl w:val="B9D6C6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65A3068"/>
    <w:multiLevelType w:val="hybridMultilevel"/>
    <w:tmpl w:val="A9524F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6F575A5"/>
    <w:multiLevelType w:val="hybridMultilevel"/>
    <w:tmpl w:val="E07CB0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EBB25BC"/>
    <w:multiLevelType w:val="hybridMultilevel"/>
    <w:tmpl w:val="B980E118"/>
    <w:lvl w:ilvl="0" w:tplc="EEC830C8">
      <w:start w:val="1"/>
      <w:numFmt w:val="decimal"/>
      <w:lvlText w:val="%1."/>
      <w:lvlJc w:val="left"/>
      <w:pPr>
        <w:ind w:left="1068" w:hanging="360"/>
      </w:pPr>
      <w:rPr>
        <w:rFonts w:cs="Times New Roman" w:hint="default"/>
      </w:rPr>
    </w:lvl>
    <w:lvl w:ilvl="1" w:tplc="FB5466BA">
      <w:start w:val="1"/>
      <w:numFmt w:val="decimal"/>
      <w:lvlText w:val="%2"/>
      <w:lvlJc w:val="left"/>
      <w:pPr>
        <w:tabs>
          <w:tab w:val="num" w:pos="1788"/>
        </w:tabs>
        <w:ind w:left="1788" w:hanging="360"/>
      </w:pPr>
      <w:rPr>
        <w:rFonts w:cs="Times New Roman" w:hint="default"/>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8"/>
  </w:num>
  <w:num w:numId="5">
    <w:abstractNumId w:val="31"/>
  </w:num>
  <w:num w:numId="6">
    <w:abstractNumId w:val="0"/>
  </w:num>
  <w:num w:numId="7">
    <w:abstractNumId w:val="5"/>
  </w:num>
  <w:num w:numId="8">
    <w:abstractNumId w:val="4"/>
  </w:num>
  <w:num w:numId="9">
    <w:abstractNumId w:val="25"/>
  </w:num>
  <w:num w:numId="10">
    <w:abstractNumId w:val="21"/>
  </w:num>
  <w:num w:numId="11">
    <w:abstractNumId w:val="23"/>
  </w:num>
  <w:num w:numId="12">
    <w:abstractNumId w:val="6"/>
  </w:num>
  <w:num w:numId="13">
    <w:abstractNumId w:val="19"/>
  </w:num>
  <w:num w:numId="14">
    <w:abstractNumId w:val="24"/>
  </w:num>
  <w:num w:numId="15">
    <w:abstractNumId w:val="16"/>
  </w:num>
  <w:num w:numId="16">
    <w:abstractNumId w:val="27"/>
  </w:num>
  <w:num w:numId="17">
    <w:abstractNumId w:val="1"/>
  </w:num>
  <w:num w:numId="18">
    <w:abstractNumId w:val="2"/>
  </w:num>
  <w:num w:numId="19">
    <w:abstractNumId w:val="3"/>
  </w:num>
  <w:num w:numId="20">
    <w:abstractNumId w:val="9"/>
  </w:num>
  <w:num w:numId="21">
    <w:abstractNumId w:val="12"/>
  </w:num>
  <w:num w:numId="22">
    <w:abstractNumId w:val="26"/>
  </w:num>
  <w:num w:numId="23">
    <w:abstractNumId w:val="29"/>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0"/>
  </w:num>
  <w:num w:numId="27">
    <w:abstractNumId w:val="22"/>
  </w:num>
  <w:num w:numId="28">
    <w:abstractNumId w:val="11"/>
  </w:num>
  <w:num w:numId="29">
    <w:abstractNumId w:val="18"/>
  </w:num>
  <w:num w:numId="30">
    <w:abstractNumId w:val="28"/>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0DF"/>
    <w:rsid w:val="00007730"/>
    <w:rsid w:val="00033814"/>
    <w:rsid w:val="00051461"/>
    <w:rsid w:val="000C30FC"/>
    <w:rsid w:val="000C4C59"/>
    <w:rsid w:val="000D3649"/>
    <w:rsid w:val="00112173"/>
    <w:rsid w:val="00136800"/>
    <w:rsid w:val="00150F47"/>
    <w:rsid w:val="001B685F"/>
    <w:rsid w:val="001D0040"/>
    <w:rsid w:val="001F6108"/>
    <w:rsid w:val="002244E1"/>
    <w:rsid w:val="00225F2D"/>
    <w:rsid w:val="0026368A"/>
    <w:rsid w:val="00275A6C"/>
    <w:rsid w:val="00287C43"/>
    <w:rsid w:val="003273BF"/>
    <w:rsid w:val="00350DC8"/>
    <w:rsid w:val="00362211"/>
    <w:rsid w:val="003A6437"/>
    <w:rsid w:val="003B3429"/>
    <w:rsid w:val="00446FE7"/>
    <w:rsid w:val="0048196D"/>
    <w:rsid w:val="004A141E"/>
    <w:rsid w:val="004A5018"/>
    <w:rsid w:val="004B5C54"/>
    <w:rsid w:val="004E09C5"/>
    <w:rsid w:val="005654CF"/>
    <w:rsid w:val="005B1188"/>
    <w:rsid w:val="005C03A5"/>
    <w:rsid w:val="00607038"/>
    <w:rsid w:val="00624FB7"/>
    <w:rsid w:val="00627758"/>
    <w:rsid w:val="006604A7"/>
    <w:rsid w:val="00694910"/>
    <w:rsid w:val="006D3D17"/>
    <w:rsid w:val="006E4F9C"/>
    <w:rsid w:val="00705661"/>
    <w:rsid w:val="007324CC"/>
    <w:rsid w:val="00745C9A"/>
    <w:rsid w:val="00765D1A"/>
    <w:rsid w:val="007B5870"/>
    <w:rsid w:val="007B7279"/>
    <w:rsid w:val="007D407F"/>
    <w:rsid w:val="00813A8A"/>
    <w:rsid w:val="00896D7B"/>
    <w:rsid w:val="008A6079"/>
    <w:rsid w:val="008F46A8"/>
    <w:rsid w:val="00946F1C"/>
    <w:rsid w:val="00983F54"/>
    <w:rsid w:val="00992A9E"/>
    <w:rsid w:val="009A6EE3"/>
    <w:rsid w:val="009B5FC8"/>
    <w:rsid w:val="009C2502"/>
    <w:rsid w:val="009D4683"/>
    <w:rsid w:val="00A10026"/>
    <w:rsid w:val="00A22B8A"/>
    <w:rsid w:val="00AB0613"/>
    <w:rsid w:val="00AB2664"/>
    <w:rsid w:val="00AC59C6"/>
    <w:rsid w:val="00AF178E"/>
    <w:rsid w:val="00B053E4"/>
    <w:rsid w:val="00B540B3"/>
    <w:rsid w:val="00BB320B"/>
    <w:rsid w:val="00BC3198"/>
    <w:rsid w:val="00BC43E8"/>
    <w:rsid w:val="00BD652A"/>
    <w:rsid w:val="00C00A36"/>
    <w:rsid w:val="00C52E5C"/>
    <w:rsid w:val="00C57C1E"/>
    <w:rsid w:val="00CA607A"/>
    <w:rsid w:val="00CC1076"/>
    <w:rsid w:val="00CE505A"/>
    <w:rsid w:val="00D51FDB"/>
    <w:rsid w:val="00D77557"/>
    <w:rsid w:val="00D80B46"/>
    <w:rsid w:val="00DA123F"/>
    <w:rsid w:val="00DD00F8"/>
    <w:rsid w:val="00DF0EC7"/>
    <w:rsid w:val="00DF3D2D"/>
    <w:rsid w:val="00E13573"/>
    <w:rsid w:val="00E2203F"/>
    <w:rsid w:val="00E92596"/>
    <w:rsid w:val="00E93887"/>
    <w:rsid w:val="00EF0EBB"/>
    <w:rsid w:val="00EF40D8"/>
    <w:rsid w:val="00F04417"/>
    <w:rsid w:val="00F264FB"/>
    <w:rsid w:val="00F268AD"/>
    <w:rsid w:val="00F26D8C"/>
    <w:rsid w:val="00F3451C"/>
    <w:rsid w:val="00F57B69"/>
    <w:rsid w:val="00F67139"/>
    <w:rsid w:val="00F75F68"/>
    <w:rsid w:val="00F77CB3"/>
    <w:rsid w:val="00F973CF"/>
    <w:rsid w:val="00FA0742"/>
    <w:rsid w:val="00FA0D38"/>
    <w:rsid w:val="00FA30DF"/>
    <w:rsid w:val="00FA7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DF"/>
    <w:rPr>
      <w:rFonts w:eastAsia="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A30DF"/>
    <w:pPr>
      <w:ind w:left="993"/>
    </w:pPr>
    <w:rPr>
      <w:szCs w:val="20"/>
    </w:rPr>
  </w:style>
  <w:style w:type="character" w:customStyle="1" w:styleId="a4">
    <w:name w:val="Основной текст с отступом Знак"/>
    <w:link w:val="a3"/>
    <w:uiPriority w:val="99"/>
    <w:locked/>
    <w:rsid w:val="00FA30DF"/>
    <w:rPr>
      <w:rFonts w:eastAsia="Times New Roman"/>
      <w:sz w:val="20"/>
      <w:lang w:val="x-none" w:eastAsia="ru-RU"/>
    </w:rPr>
  </w:style>
  <w:style w:type="paragraph" w:styleId="a5">
    <w:name w:val="List Paragraph"/>
    <w:basedOn w:val="a"/>
    <w:uiPriority w:val="99"/>
    <w:qFormat/>
    <w:rsid w:val="00FA30DF"/>
    <w:pPr>
      <w:ind w:left="720"/>
      <w:contextualSpacing/>
    </w:pPr>
  </w:style>
  <w:style w:type="paragraph" w:styleId="a6">
    <w:name w:val="Balloon Text"/>
    <w:basedOn w:val="a"/>
    <w:link w:val="a7"/>
    <w:uiPriority w:val="99"/>
    <w:semiHidden/>
    <w:rsid w:val="00F67139"/>
    <w:rPr>
      <w:rFonts w:ascii="Tahoma" w:hAnsi="Tahoma" w:cs="Tahoma"/>
      <w:sz w:val="16"/>
      <w:szCs w:val="16"/>
    </w:rPr>
  </w:style>
  <w:style w:type="character" w:customStyle="1" w:styleId="a7">
    <w:name w:val="Текст выноски Знак"/>
    <w:link w:val="a6"/>
    <w:uiPriority w:val="99"/>
    <w:semiHidden/>
    <w:locked/>
    <w:rsid w:val="00F67139"/>
    <w:rPr>
      <w:rFonts w:ascii="Tahoma" w:hAnsi="Tahoma"/>
      <w:sz w:val="16"/>
      <w:lang w:val="x-none" w:eastAsia="ru-RU"/>
    </w:rPr>
  </w:style>
  <w:style w:type="character" w:customStyle="1" w:styleId="2">
    <w:name w:val="Основной текст (2)_"/>
    <w:link w:val="21"/>
    <w:uiPriority w:val="99"/>
    <w:locked/>
    <w:rsid w:val="00DD00F8"/>
    <w:rPr>
      <w:spacing w:val="1"/>
      <w:sz w:val="25"/>
    </w:rPr>
  </w:style>
  <w:style w:type="character" w:customStyle="1" w:styleId="21pt">
    <w:name w:val="Основной текст (2) + Интервал 1 pt"/>
    <w:uiPriority w:val="99"/>
    <w:rsid w:val="00DD00F8"/>
    <w:rPr>
      <w:spacing w:val="30"/>
      <w:sz w:val="25"/>
    </w:rPr>
  </w:style>
  <w:style w:type="paragraph" w:customStyle="1" w:styleId="21">
    <w:name w:val="Основной текст (2)1"/>
    <w:basedOn w:val="a"/>
    <w:link w:val="2"/>
    <w:uiPriority w:val="99"/>
    <w:rsid w:val="00DD00F8"/>
    <w:pPr>
      <w:widowControl w:val="0"/>
      <w:shd w:val="clear" w:color="auto" w:fill="FFFFFF"/>
      <w:spacing w:line="317" w:lineRule="exact"/>
      <w:ind w:hanging="340"/>
    </w:pPr>
    <w:rPr>
      <w:rFonts w:eastAsia="Calibri"/>
      <w:noProof/>
      <w:spacing w:val="1"/>
      <w:sz w:val="25"/>
      <w:szCs w:val="25"/>
    </w:rPr>
  </w:style>
  <w:style w:type="paragraph" w:styleId="a8">
    <w:name w:val="Body Text"/>
    <w:basedOn w:val="a"/>
    <w:link w:val="a9"/>
    <w:uiPriority w:val="99"/>
    <w:rsid w:val="003273BF"/>
    <w:pPr>
      <w:spacing w:after="120"/>
    </w:pPr>
  </w:style>
  <w:style w:type="character" w:customStyle="1" w:styleId="a9">
    <w:name w:val="Основной текст Знак"/>
    <w:link w:val="a8"/>
    <w:uiPriority w:val="99"/>
    <w:semiHidden/>
    <w:locked/>
    <w:rPr>
      <w:rFonts w:eastAsia="Times New Roman"/>
      <w:sz w:val="24"/>
    </w:rPr>
  </w:style>
  <w:style w:type="paragraph" w:customStyle="1" w:styleId="ConsPlusNormal">
    <w:name w:val="ConsPlusNormal"/>
    <w:rsid w:val="00275A6C"/>
    <w:pPr>
      <w:widowControl w:val="0"/>
      <w:autoSpaceDE w:val="0"/>
      <w:autoSpaceDN w:val="0"/>
      <w:adjustRightInd w:val="0"/>
    </w:pPr>
    <w:rPr>
      <w:rFonts w:ascii="Arial" w:hAnsi="Arial" w:cs="Arial"/>
    </w:rPr>
  </w:style>
  <w:style w:type="character" w:customStyle="1" w:styleId="apple-style-span">
    <w:name w:val="apple-style-span"/>
    <w:rsid w:val="00275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0764">
      <w:bodyDiv w:val="1"/>
      <w:marLeft w:val="0"/>
      <w:marRight w:val="0"/>
      <w:marTop w:val="0"/>
      <w:marBottom w:val="0"/>
      <w:divBdr>
        <w:top w:val="none" w:sz="0" w:space="0" w:color="auto"/>
        <w:left w:val="none" w:sz="0" w:space="0" w:color="auto"/>
        <w:bottom w:val="none" w:sz="0" w:space="0" w:color="auto"/>
        <w:right w:val="none" w:sz="0" w:space="0" w:color="auto"/>
      </w:divBdr>
    </w:div>
    <w:div w:id="256907362">
      <w:bodyDiv w:val="1"/>
      <w:marLeft w:val="0"/>
      <w:marRight w:val="0"/>
      <w:marTop w:val="0"/>
      <w:marBottom w:val="0"/>
      <w:divBdr>
        <w:top w:val="none" w:sz="0" w:space="0" w:color="auto"/>
        <w:left w:val="none" w:sz="0" w:space="0" w:color="auto"/>
        <w:bottom w:val="none" w:sz="0" w:space="0" w:color="auto"/>
        <w:right w:val="none" w:sz="0" w:space="0" w:color="auto"/>
      </w:divBdr>
    </w:div>
    <w:div w:id="832334254">
      <w:bodyDiv w:val="1"/>
      <w:marLeft w:val="0"/>
      <w:marRight w:val="0"/>
      <w:marTop w:val="0"/>
      <w:marBottom w:val="0"/>
      <w:divBdr>
        <w:top w:val="none" w:sz="0" w:space="0" w:color="auto"/>
        <w:left w:val="none" w:sz="0" w:space="0" w:color="auto"/>
        <w:bottom w:val="none" w:sz="0" w:space="0" w:color="auto"/>
        <w:right w:val="none" w:sz="0" w:space="0" w:color="auto"/>
      </w:divBdr>
    </w:div>
    <w:div w:id="963076447">
      <w:bodyDiv w:val="1"/>
      <w:marLeft w:val="0"/>
      <w:marRight w:val="0"/>
      <w:marTop w:val="0"/>
      <w:marBottom w:val="0"/>
      <w:divBdr>
        <w:top w:val="none" w:sz="0" w:space="0" w:color="auto"/>
        <w:left w:val="none" w:sz="0" w:space="0" w:color="auto"/>
        <w:bottom w:val="none" w:sz="0" w:space="0" w:color="auto"/>
        <w:right w:val="none" w:sz="0" w:space="0" w:color="auto"/>
      </w:divBdr>
    </w:div>
    <w:div w:id="1036389370">
      <w:bodyDiv w:val="1"/>
      <w:marLeft w:val="0"/>
      <w:marRight w:val="0"/>
      <w:marTop w:val="0"/>
      <w:marBottom w:val="0"/>
      <w:divBdr>
        <w:top w:val="none" w:sz="0" w:space="0" w:color="auto"/>
        <w:left w:val="none" w:sz="0" w:space="0" w:color="auto"/>
        <w:bottom w:val="none" w:sz="0" w:space="0" w:color="auto"/>
        <w:right w:val="none" w:sz="0" w:space="0" w:color="auto"/>
      </w:divBdr>
    </w:div>
    <w:div w:id="1158183357">
      <w:bodyDiv w:val="1"/>
      <w:marLeft w:val="0"/>
      <w:marRight w:val="0"/>
      <w:marTop w:val="0"/>
      <w:marBottom w:val="0"/>
      <w:divBdr>
        <w:top w:val="none" w:sz="0" w:space="0" w:color="auto"/>
        <w:left w:val="none" w:sz="0" w:space="0" w:color="auto"/>
        <w:bottom w:val="none" w:sz="0" w:space="0" w:color="auto"/>
        <w:right w:val="none" w:sz="0" w:space="0" w:color="auto"/>
      </w:divBdr>
    </w:div>
    <w:div w:id="1272711180">
      <w:bodyDiv w:val="1"/>
      <w:marLeft w:val="0"/>
      <w:marRight w:val="0"/>
      <w:marTop w:val="0"/>
      <w:marBottom w:val="0"/>
      <w:divBdr>
        <w:top w:val="none" w:sz="0" w:space="0" w:color="auto"/>
        <w:left w:val="none" w:sz="0" w:space="0" w:color="auto"/>
        <w:bottom w:val="none" w:sz="0" w:space="0" w:color="auto"/>
        <w:right w:val="none" w:sz="0" w:space="0" w:color="auto"/>
      </w:divBdr>
    </w:div>
    <w:div w:id="1313169589">
      <w:bodyDiv w:val="1"/>
      <w:marLeft w:val="0"/>
      <w:marRight w:val="0"/>
      <w:marTop w:val="0"/>
      <w:marBottom w:val="0"/>
      <w:divBdr>
        <w:top w:val="none" w:sz="0" w:space="0" w:color="auto"/>
        <w:left w:val="none" w:sz="0" w:space="0" w:color="auto"/>
        <w:bottom w:val="none" w:sz="0" w:space="0" w:color="auto"/>
        <w:right w:val="none" w:sz="0" w:space="0" w:color="auto"/>
      </w:divBdr>
    </w:div>
    <w:div w:id="1356080390">
      <w:bodyDiv w:val="1"/>
      <w:marLeft w:val="0"/>
      <w:marRight w:val="0"/>
      <w:marTop w:val="0"/>
      <w:marBottom w:val="0"/>
      <w:divBdr>
        <w:top w:val="none" w:sz="0" w:space="0" w:color="auto"/>
        <w:left w:val="none" w:sz="0" w:space="0" w:color="auto"/>
        <w:bottom w:val="none" w:sz="0" w:space="0" w:color="auto"/>
        <w:right w:val="none" w:sz="0" w:space="0" w:color="auto"/>
      </w:divBdr>
    </w:div>
    <w:div w:id="1839805770">
      <w:marLeft w:val="0"/>
      <w:marRight w:val="0"/>
      <w:marTop w:val="0"/>
      <w:marBottom w:val="0"/>
      <w:divBdr>
        <w:top w:val="none" w:sz="0" w:space="0" w:color="auto"/>
        <w:left w:val="none" w:sz="0" w:space="0" w:color="auto"/>
        <w:bottom w:val="none" w:sz="0" w:space="0" w:color="auto"/>
        <w:right w:val="none" w:sz="0" w:space="0" w:color="auto"/>
      </w:divBdr>
    </w:div>
    <w:div w:id="1839805771">
      <w:marLeft w:val="0"/>
      <w:marRight w:val="0"/>
      <w:marTop w:val="0"/>
      <w:marBottom w:val="0"/>
      <w:divBdr>
        <w:top w:val="none" w:sz="0" w:space="0" w:color="auto"/>
        <w:left w:val="none" w:sz="0" w:space="0" w:color="auto"/>
        <w:bottom w:val="none" w:sz="0" w:space="0" w:color="auto"/>
        <w:right w:val="none" w:sz="0" w:space="0" w:color="auto"/>
      </w:divBdr>
    </w:div>
    <w:div w:id="1839805772">
      <w:marLeft w:val="0"/>
      <w:marRight w:val="0"/>
      <w:marTop w:val="0"/>
      <w:marBottom w:val="0"/>
      <w:divBdr>
        <w:top w:val="none" w:sz="0" w:space="0" w:color="auto"/>
        <w:left w:val="none" w:sz="0" w:space="0" w:color="auto"/>
        <w:bottom w:val="none" w:sz="0" w:space="0" w:color="auto"/>
        <w:right w:val="none" w:sz="0" w:space="0" w:color="auto"/>
      </w:divBdr>
    </w:div>
    <w:div w:id="1839805773">
      <w:marLeft w:val="0"/>
      <w:marRight w:val="0"/>
      <w:marTop w:val="0"/>
      <w:marBottom w:val="0"/>
      <w:divBdr>
        <w:top w:val="none" w:sz="0" w:space="0" w:color="auto"/>
        <w:left w:val="none" w:sz="0" w:space="0" w:color="auto"/>
        <w:bottom w:val="none" w:sz="0" w:space="0" w:color="auto"/>
        <w:right w:val="none" w:sz="0" w:space="0" w:color="auto"/>
      </w:divBdr>
    </w:div>
    <w:div w:id="1839805774">
      <w:marLeft w:val="0"/>
      <w:marRight w:val="0"/>
      <w:marTop w:val="0"/>
      <w:marBottom w:val="0"/>
      <w:divBdr>
        <w:top w:val="none" w:sz="0" w:space="0" w:color="auto"/>
        <w:left w:val="none" w:sz="0" w:space="0" w:color="auto"/>
        <w:bottom w:val="none" w:sz="0" w:space="0" w:color="auto"/>
        <w:right w:val="none" w:sz="0" w:space="0" w:color="auto"/>
      </w:divBdr>
    </w:div>
    <w:div w:id="1957371399">
      <w:bodyDiv w:val="1"/>
      <w:marLeft w:val="0"/>
      <w:marRight w:val="0"/>
      <w:marTop w:val="0"/>
      <w:marBottom w:val="0"/>
      <w:divBdr>
        <w:top w:val="none" w:sz="0" w:space="0" w:color="auto"/>
        <w:left w:val="none" w:sz="0" w:space="0" w:color="auto"/>
        <w:bottom w:val="none" w:sz="0" w:space="0" w:color="auto"/>
        <w:right w:val="none" w:sz="0" w:space="0" w:color="auto"/>
      </w:divBdr>
    </w:div>
    <w:div w:id="1993177356">
      <w:bodyDiv w:val="1"/>
      <w:marLeft w:val="0"/>
      <w:marRight w:val="0"/>
      <w:marTop w:val="0"/>
      <w:marBottom w:val="0"/>
      <w:divBdr>
        <w:top w:val="none" w:sz="0" w:space="0" w:color="auto"/>
        <w:left w:val="none" w:sz="0" w:space="0" w:color="auto"/>
        <w:bottom w:val="none" w:sz="0" w:space="0" w:color="auto"/>
        <w:right w:val="none" w:sz="0" w:space="0" w:color="auto"/>
      </w:divBdr>
    </w:div>
    <w:div w:id="209277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918</TotalTime>
  <Pages>10</Pages>
  <Words>3751</Words>
  <Characters>21384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ЧежинаМария</dc:creator>
  <cp:keywords/>
  <dc:description/>
  <cp:lastModifiedBy>ЧежинаМария</cp:lastModifiedBy>
  <cp:revision>47</cp:revision>
  <cp:lastPrinted>2017-04-18T04:34:00Z</cp:lastPrinted>
  <dcterms:created xsi:type="dcterms:W3CDTF">2015-05-25T04:45:00Z</dcterms:created>
  <dcterms:modified xsi:type="dcterms:W3CDTF">2017-08-10T00:04:00Z</dcterms:modified>
</cp:coreProperties>
</file>